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06BC" w14:textId="0F7506CA" w:rsidR="000001EF" w:rsidRPr="006C043F" w:rsidRDefault="00C218C6" w:rsidP="004834F1">
      <w:pPr>
        <w:spacing w:after="83"/>
        <w:ind w:left="13"/>
        <w:jc w:val="center"/>
        <w:rPr>
          <w:rFonts w:ascii="Arial" w:eastAsia="Arial" w:hAnsi="Arial" w:cs="Arial"/>
          <w:b/>
          <w:color w:val="auto"/>
          <w:sz w:val="20"/>
          <w:szCs w:val="20"/>
        </w:rPr>
      </w:pPr>
      <w:bookmarkStart w:id="0" w:name="_GoBack"/>
      <w:bookmarkEnd w:id="0"/>
      <w:r w:rsidRPr="006C043F">
        <w:rPr>
          <w:rFonts w:ascii="Arial" w:eastAsia="Arial" w:hAnsi="Arial" w:cs="Arial"/>
          <w:b/>
          <w:color w:val="auto"/>
          <w:sz w:val="20"/>
          <w:szCs w:val="20"/>
        </w:rPr>
        <w:t>General Membership</w:t>
      </w:r>
      <w:r w:rsidR="000001EF" w:rsidRPr="006C043F">
        <w:rPr>
          <w:rFonts w:ascii="Arial" w:eastAsia="Arial" w:hAnsi="Arial" w:cs="Arial"/>
          <w:b/>
          <w:color w:val="auto"/>
          <w:sz w:val="20"/>
          <w:szCs w:val="20"/>
        </w:rPr>
        <w:t xml:space="preserve"> </w:t>
      </w:r>
      <w:proofErr w:type="gramStart"/>
      <w:r w:rsidR="000001EF" w:rsidRPr="006C043F">
        <w:rPr>
          <w:rFonts w:ascii="Arial" w:eastAsia="Arial" w:hAnsi="Arial" w:cs="Arial"/>
          <w:b/>
          <w:color w:val="auto"/>
          <w:sz w:val="20"/>
          <w:szCs w:val="20"/>
        </w:rPr>
        <w:t xml:space="preserve">Meeting  </w:t>
      </w:r>
      <w:r w:rsidR="00BE68A0" w:rsidRPr="006C043F">
        <w:rPr>
          <w:rFonts w:ascii="Arial" w:eastAsia="Arial" w:hAnsi="Arial" w:cs="Arial"/>
          <w:b/>
          <w:color w:val="auto"/>
          <w:sz w:val="20"/>
          <w:szCs w:val="20"/>
        </w:rPr>
        <w:t>Minutes</w:t>
      </w:r>
      <w:proofErr w:type="gramEnd"/>
      <w:r w:rsidR="00BE68A0" w:rsidRPr="006C043F">
        <w:rPr>
          <w:rFonts w:ascii="Arial" w:eastAsia="Arial" w:hAnsi="Arial" w:cs="Arial"/>
          <w:b/>
          <w:color w:val="auto"/>
          <w:sz w:val="20"/>
          <w:szCs w:val="20"/>
        </w:rPr>
        <w:t xml:space="preserve"> </w:t>
      </w:r>
    </w:p>
    <w:p w14:paraId="52C7EB53" w14:textId="73F5FF75" w:rsidR="004834F1" w:rsidRPr="006C043F" w:rsidRDefault="004834F1" w:rsidP="004834F1">
      <w:pPr>
        <w:spacing w:after="83"/>
        <w:ind w:left="13"/>
        <w:jc w:val="center"/>
        <w:rPr>
          <w:color w:val="auto"/>
          <w:sz w:val="20"/>
          <w:szCs w:val="20"/>
        </w:rPr>
      </w:pPr>
      <w:r w:rsidRPr="006C043F">
        <w:rPr>
          <w:rFonts w:ascii="Arial" w:eastAsia="Arial" w:hAnsi="Arial" w:cs="Arial"/>
          <w:b/>
          <w:color w:val="auto"/>
          <w:sz w:val="20"/>
          <w:szCs w:val="20"/>
        </w:rPr>
        <w:t>GOLD COUNTRY TRAILS COUNCIL, INC.</w:t>
      </w:r>
      <w:r w:rsidRPr="006C043F">
        <w:rPr>
          <w:color w:val="auto"/>
          <w:sz w:val="20"/>
          <w:szCs w:val="20"/>
        </w:rPr>
        <w:t xml:space="preserve"> </w:t>
      </w:r>
    </w:p>
    <w:p w14:paraId="20950B1D" w14:textId="3CC6C8D9" w:rsidR="004834F1" w:rsidRPr="006C043F" w:rsidRDefault="006530DC" w:rsidP="004834F1">
      <w:pPr>
        <w:spacing w:after="86"/>
        <w:ind w:left="12"/>
        <w:jc w:val="center"/>
        <w:rPr>
          <w:color w:val="auto"/>
          <w:sz w:val="20"/>
          <w:szCs w:val="20"/>
        </w:rPr>
      </w:pPr>
      <w:r w:rsidRPr="006C043F">
        <w:rPr>
          <w:rFonts w:ascii="Arial" w:eastAsia="Arial" w:hAnsi="Arial" w:cs="Arial"/>
          <w:b/>
          <w:color w:val="auto"/>
          <w:sz w:val="20"/>
          <w:szCs w:val="20"/>
        </w:rPr>
        <w:t>Tuesda</w:t>
      </w:r>
      <w:r w:rsidR="00C218C6" w:rsidRPr="006C043F">
        <w:rPr>
          <w:rFonts w:ascii="Arial" w:eastAsia="Arial" w:hAnsi="Arial" w:cs="Arial"/>
          <w:b/>
          <w:color w:val="auto"/>
          <w:sz w:val="20"/>
          <w:szCs w:val="20"/>
        </w:rPr>
        <w:t>y</w:t>
      </w:r>
      <w:r w:rsidR="00172540" w:rsidRPr="006C043F">
        <w:rPr>
          <w:rFonts w:ascii="Arial" w:eastAsia="Arial" w:hAnsi="Arial" w:cs="Arial"/>
          <w:b/>
          <w:color w:val="auto"/>
          <w:sz w:val="20"/>
          <w:szCs w:val="20"/>
        </w:rPr>
        <w:t>, July 10</w:t>
      </w:r>
      <w:r w:rsidR="0065684B" w:rsidRPr="006C043F">
        <w:rPr>
          <w:rFonts w:ascii="Arial" w:eastAsia="Arial" w:hAnsi="Arial" w:cs="Arial"/>
          <w:b/>
          <w:color w:val="auto"/>
          <w:sz w:val="20"/>
          <w:szCs w:val="20"/>
        </w:rPr>
        <w:t>,</w:t>
      </w:r>
      <w:r w:rsidR="004834F1" w:rsidRPr="006C043F">
        <w:rPr>
          <w:rFonts w:ascii="Arial" w:eastAsia="Arial" w:hAnsi="Arial" w:cs="Arial"/>
          <w:b/>
          <w:color w:val="auto"/>
          <w:sz w:val="20"/>
          <w:szCs w:val="20"/>
        </w:rPr>
        <w:t xml:space="preserve"> 201</w:t>
      </w:r>
      <w:r w:rsidR="0065684B" w:rsidRPr="006C043F">
        <w:rPr>
          <w:rFonts w:ascii="Arial" w:eastAsia="Arial" w:hAnsi="Arial" w:cs="Arial"/>
          <w:b/>
          <w:color w:val="auto"/>
          <w:sz w:val="20"/>
          <w:szCs w:val="20"/>
        </w:rPr>
        <w:t>8</w:t>
      </w:r>
      <w:r w:rsidR="004834F1" w:rsidRPr="006C043F">
        <w:rPr>
          <w:rFonts w:ascii="Arial" w:eastAsia="Arial" w:hAnsi="Arial" w:cs="Arial"/>
          <w:b/>
          <w:color w:val="auto"/>
          <w:sz w:val="20"/>
          <w:szCs w:val="20"/>
        </w:rPr>
        <w:t xml:space="preserve"> </w:t>
      </w:r>
      <w:r w:rsidR="00DE07ED" w:rsidRPr="006C043F">
        <w:rPr>
          <w:rFonts w:ascii="Arial" w:eastAsia="Arial" w:hAnsi="Arial" w:cs="Arial"/>
          <w:b/>
          <w:color w:val="auto"/>
          <w:sz w:val="20"/>
          <w:szCs w:val="20"/>
        </w:rPr>
        <w:t xml:space="preserve"> </w:t>
      </w:r>
      <w:r w:rsidR="004834F1" w:rsidRPr="006C043F">
        <w:rPr>
          <w:rFonts w:ascii="Arial" w:eastAsia="Arial" w:hAnsi="Arial" w:cs="Arial"/>
          <w:b/>
          <w:color w:val="auto"/>
          <w:sz w:val="20"/>
          <w:szCs w:val="20"/>
        </w:rPr>
        <w:t xml:space="preserve"> 7 PM</w:t>
      </w:r>
      <w:r w:rsidR="004834F1" w:rsidRPr="006C043F">
        <w:rPr>
          <w:color w:val="auto"/>
          <w:sz w:val="20"/>
          <w:szCs w:val="20"/>
        </w:rPr>
        <w:t xml:space="preserve"> </w:t>
      </w:r>
    </w:p>
    <w:p w14:paraId="10D8094A" w14:textId="77777777" w:rsidR="004834F1" w:rsidRPr="006C043F" w:rsidRDefault="004834F1" w:rsidP="004834F1">
      <w:pPr>
        <w:spacing w:after="81"/>
        <w:ind w:left="17"/>
        <w:jc w:val="center"/>
        <w:rPr>
          <w:color w:val="auto"/>
          <w:sz w:val="20"/>
          <w:szCs w:val="20"/>
        </w:rPr>
      </w:pPr>
      <w:r w:rsidRPr="006C043F">
        <w:rPr>
          <w:rFonts w:ascii="Arial" w:eastAsia="Arial" w:hAnsi="Arial" w:cs="Arial"/>
          <w:b/>
          <w:color w:val="auto"/>
          <w:sz w:val="20"/>
          <w:szCs w:val="20"/>
        </w:rPr>
        <w:t>Nevada County Horsemen’s Clubhouse</w:t>
      </w:r>
      <w:r w:rsidRPr="006C043F">
        <w:rPr>
          <w:color w:val="auto"/>
          <w:sz w:val="20"/>
          <w:szCs w:val="20"/>
        </w:rPr>
        <w:t xml:space="preserve"> </w:t>
      </w:r>
    </w:p>
    <w:p w14:paraId="4AE926BC" w14:textId="77777777" w:rsidR="004834F1" w:rsidRPr="006C043F" w:rsidRDefault="009B3E3A" w:rsidP="00C07E7F">
      <w:pPr>
        <w:spacing w:after="7" w:line="363" w:lineRule="auto"/>
        <w:ind w:left="3407" w:right="3358"/>
        <w:rPr>
          <w:color w:val="auto"/>
          <w:sz w:val="18"/>
          <w:szCs w:val="18"/>
        </w:rPr>
      </w:pPr>
      <w:r w:rsidRPr="006C043F">
        <w:rPr>
          <w:rFonts w:ascii="Arial" w:eastAsia="Arial" w:hAnsi="Arial" w:cs="Arial"/>
          <w:b/>
          <w:color w:val="auto"/>
          <w:sz w:val="18"/>
          <w:szCs w:val="18"/>
        </w:rPr>
        <w:t xml:space="preserve">10600 Bubbling Wells </w:t>
      </w:r>
      <w:r w:rsidR="004834F1" w:rsidRPr="006C043F">
        <w:rPr>
          <w:rFonts w:ascii="Arial" w:eastAsia="Arial" w:hAnsi="Arial" w:cs="Arial"/>
          <w:b/>
          <w:color w:val="auto"/>
          <w:sz w:val="18"/>
          <w:szCs w:val="18"/>
        </w:rPr>
        <w:t>Road</w:t>
      </w:r>
      <w:r w:rsidR="004834F1" w:rsidRPr="006C043F">
        <w:rPr>
          <w:color w:val="auto"/>
          <w:sz w:val="18"/>
          <w:szCs w:val="18"/>
        </w:rPr>
        <w:t xml:space="preserve"> </w:t>
      </w:r>
    </w:p>
    <w:p w14:paraId="5E9D95FE" w14:textId="71E9396D" w:rsidR="000C31C2" w:rsidRPr="006C043F" w:rsidRDefault="004834F1" w:rsidP="0042002E">
      <w:pPr>
        <w:spacing w:after="7" w:line="363" w:lineRule="auto"/>
        <w:ind w:left="3407" w:right="3358"/>
        <w:jc w:val="center"/>
        <w:rPr>
          <w:color w:val="auto"/>
          <w:sz w:val="18"/>
          <w:szCs w:val="18"/>
        </w:rPr>
      </w:pPr>
      <w:r w:rsidRPr="006C043F">
        <w:rPr>
          <w:rFonts w:ascii="Arial" w:eastAsia="Arial" w:hAnsi="Arial" w:cs="Arial"/>
          <w:b/>
          <w:color w:val="auto"/>
          <w:sz w:val="18"/>
          <w:szCs w:val="18"/>
        </w:rPr>
        <w:t>Grass Valley, CA</w:t>
      </w:r>
      <w:r w:rsidRPr="006C043F">
        <w:rPr>
          <w:color w:val="auto"/>
          <w:sz w:val="18"/>
          <w:szCs w:val="18"/>
        </w:rPr>
        <w:t xml:space="preserve"> </w:t>
      </w:r>
    </w:p>
    <w:p w14:paraId="5B5137CE" w14:textId="3B803214" w:rsidR="004834F1" w:rsidRPr="006C043F" w:rsidRDefault="004834F1" w:rsidP="004834F1">
      <w:pPr>
        <w:spacing w:after="83"/>
        <w:rPr>
          <w:color w:val="auto"/>
          <w:sz w:val="20"/>
          <w:szCs w:val="20"/>
        </w:rPr>
      </w:pPr>
      <w:r w:rsidRPr="006C043F">
        <w:rPr>
          <w:rFonts w:ascii="Arial" w:eastAsia="Arial" w:hAnsi="Arial" w:cs="Arial"/>
          <w:b/>
          <w:color w:val="auto"/>
          <w:sz w:val="20"/>
          <w:szCs w:val="20"/>
        </w:rPr>
        <w:t>Officers</w:t>
      </w:r>
      <w:r w:rsidR="008A1EF1" w:rsidRPr="006C043F">
        <w:rPr>
          <w:rFonts w:ascii="Arial" w:eastAsia="Arial" w:hAnsi="Arial" w:cs="Arial"/>
          <w:b/>
          <w:color w:val="auto"/>
          <w:sz w:val="20"/>
          <w:szCs w:val="20"/>
        </w:rPr>
        <w:t>:</w:t>
      </w:r>
      <w:r w:rsidR="001D2053" w:rsidRPr="006C043F">
        <w:rPr>
          <w:rFonts w:ascii="Arial" w:eastAsia="Arial" w:hAnsi="Arial" w:cs="Arial"/>
          <w:b/>
          <w:color w:val="auto"/>
          <w:sz w:val="20"/>
          <w:szCs w:val="20"/>
        </w:rPr>
        <w:tab/>
      </w:r>
      <w:r w:rsidR="001D2053" w:rsidRPr="006C043F">
        <w:rPr>
          <w:rFonts w:ascii="Arial" w:eastAsia="Arial" w:hAnsi="Arial" w:cs="Arial"/>
          <w:b/>
          <w:color w:val="auto"/>
          <w:sz w:val="20"/>
          <w:szCs w:val="20"/>
        </w:rPr>
        <w:tab/>
      </w:r>
      <w:r w:rsidR="001D2053" w:rsidRPr="006C043F">
        <w:rPr>
          <w:rFonts w:ascii="Arial" w:eastAsia="Arial" w:hAnsi="Arial" w:cs="Arial"/>
          <w:b/>
          <w:color w:val="auto"/>
          <w:sz w:val="20"/>
          <w:szCs w:val="20"/>
        </w:rPr>
        <w:tab/>
      </w:r>
      <w:r w:rsidR="001D2053" w:rsidRPr="006C043F">
        <w:rPr>
          <w:rFonts w:ascii="Arial" w:eastAsia="Arial" w:hAnsi="Arial" w:cs="Arial"/>
          <w:b/>
          <w:color w:val="auto"/>
          <w:sz w:val="20"/>
          <w:szCs w:val="20"/>
        </w:rPr>
        <w:tab/>
      </w:r>
      <w:r w:rsidR="001D2053" w:rsidRPr="006C043F">
        <w:rPr>
          <w:rFonts w:ascii="Arial" w:eastAsia="Arial" w:hAnsi="Arial" w:cs="Arial"/>
          <w:b/>
          <w:color w:val="auto"/>
          <w:sz w:val="20"/>
          <w:szCs w:val="20"/>
        </w:rPr>
        <w:tab/>
      </w:r>
      <w:r w:rsidR="001D2053"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Pr="006C043F">
        <w:rPr>
          <w:rFonts w:ascii="Arial" w:eastAsia="Arial" w:hAnsi="Arial" w:cs="Arial"/>
          <w:b/>
          <w:color w:val="auto"/>
          <w:sz w:val="20"/>
          <w:szCs w:val="20"/>
        </w:rPr>
        <w:tab/>
        <w:t>Board Members:</w:t>
      </w:r>
    </w:p>
    <w:p w14:paraId="55D6B1E0" w14:textId="1A868D84" w:rsidR="004834F1" w:rsidRPr="006C043F" w:rsidRDefault="001D2053" w:rsidP="004834F1">
      <w:pPr>
        <w:spacing w:after="83"/>
        <w:rPr>
          <w:color w:val="auto"/>
          <w:sz w:val="20"/>
          <w:szCs w:val="20"/>
        </w:rPr>
      </w:pPr>
      <w:r w:rsidRPr="006C043F">
        <w:rPr>
          <w:rFonts w:ascii="Arial" w:eastAsia="Arial" w:hAnsi="Arial" w:cs="Arial"/>
          <w:b/>
          <w:color w:val="auto"/>
          <w:sz w:val="20"/>
          <w:szCs w:val="20"/>
        </w:rPr>
        <w:t>President</w:t>
      </w:r>
      <w:r w:rsidRPr="006C043F">
        <w:rPr>
          <w:rFonts w:ascii="Arial" w:eastAsia="Arial" w:hAnsi="Arial" w:cs="Arial"/>
          <w:b/>
          <w:color w:val="auto"/>
          <w:sz w:val="20"/>
          <w:szCs w:val="20"/>
        </w:rPr>
        <w:tab/>
      </w:r>
      <w:r w:rsidR="0065684B" w:rsidRPr="006C043F">
        <w:rPr>
          <w:rFonts w:ascii="Arial" w:eastAsia="Arial" w:hAnsi="Arial" w:cs="Arial"/>
          <w:b/>
          <w:color w:val="auto"/>
          <w:sz w:val="20"/>
          <w:szCs w:val="20"/>
        </w:rPr>
        <w:tab/>
        <w:t>Helen Harvey</w:t>
      </w:r>
      <w:r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00D56F40" w:rsidRPr="006C043F">
        <w:rPr>
          <w:rFonts w:ascii="Arial" w:eastAsia="Arial" w:hAnsi="Arial" w:cs="Arial"/>
          <w:b/>
          <w:color w:val="auto"/>
          <w:sz w:val="20"/>
          <w:szCs w:val="20"/>
        </w:rPr>
        <w:tab/>
      </w:r>
      <w:r w:rsidR="00D56F40" w:rsidRPr="006C043F">
        <w:rPr>
          <w:rFonts w:ascii="Arial" w:eastAsia="Arial" w:hAnsi="Arial" w:cs="Arial"/>
          <w:b/>
          <w:color w:val="auto"/>
          <w:sz w:val="20"/>
          <w:szCs w:val="20"/>
        </w:rPr>
        <w:tab/>
        <w:t>Bernie</w:t>
      </w:r>
      <w:r w:rsidR="0065684B" w:rsidRPr="006C043F">
        <w:rPr>
          <w:rFonts w:ascii="Arial" w:eastAsia="Arial" w:hAnsi="Arial" w:cs="Arial"/>
          <w:b/>
          <w:color w:val="auto"/>
          <w:sz w:val="20"/>
          <w:szCs w:val="20"/>
        </w:rPr>
        <w:t xml:space="preserve"> Molloy</w:t>
      </w:r>
    </w:p>
    <w:p w14:paraId="2872C8A0" w14:textId="77EBE987" w:rsidR="004834F1" w:rsidRPr="006C043F" w:rsidRDefault="001D2053" w:rsidP="004834F1">
      <w:pPr>
        <w:spacing w:after="83"/>
        <w:rPr>
          <w:rFonts w:ascii="Arial" w:eastAsia="Arial" w:hAnsi="Arial" w:cs="Arial"/>
          <w:b/>
          <w:color w:val="auto"/>
          <w:sz w:val="20"/>
          <w:szCs w:val="20"/>
        </w:rPr>
      </w:pPr>
      <w:r w:rsidRPr="006C043F">
        <w:rPr>
          <w:rFonts w:ascii="Arial" w:eastAsia="Arial" w:hAnsi="Arial" w:cs="Arial"/>
          <w:b/>
          <w:color w:val="auto"/>
          <w:sz w:val="20"/>
          <w:szCs w:val="20"/>
        </w:rPr>
        <w:t>Vice President</w:t>
      </w:r>
      <w:r w:rsidR="0065684B" w:rsidRPr="006C043F">
        <w:rPr>
          <w:rFonts w:ascii="Arial" w:eastAsia="Arial" w:hAnsi="Arial" w:cs="Arial"/>
          <w:b/>
          <w:color w:val="auto"/>
          <w:sz w:val="20"/>
          <w:szCs w:val="20"/>
        </w:rPr>
        <w:tab/>
      </w:r>
      <w:r w:rsidR="0065684B" w:rsidRPr="006C043F">
        <w:rPr>
          <w:rFonts w:ascii="Arial" w:eastAsia="Arial" w:hAnsi="Arial" w:cs="Arial"/>
          <w:b/>
          <w:color w:val="auto"/>
          <w:sz w:val="20"/>
          <w:szCs w:val="20"/>
        </w:rPr>
        <w:tab/>
        <w:t>unfilled</w:t>
      </w:r>
      <w:r w:rsidR="005E7703" w:rsidRPr="006C043F">
        <w:rPr>
          <w:rFonts w:ascii="Arial" w:eastAsia="Arial" w:hAnsi="Arial" w:cs="Arial"/>
          <w:b/>
          <w:color w:val="auto"/>
          <w:sz w:val="20"/>
          <w:szCs w:val="20"/>
        </w:rPr>
        <w:tab/>
      </w:r>
      <w:r w:rsidR="005E7703"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00AE1EAF" w:rsidRPr="006C043F">
        <w:rPr>
          <w:rFonts w:ascii="Arial" w:eastAsia="Arial" w:hAnsi="Arial" w:cs="Arial"/>
          <w:b/>
          <w:color w:val="auto"/>
          <w:sz w:val="20"/>
          <w:szCs w:val="20"/>
        </w:rPr>
        <w:tab/>
      </w:r>
      <w:r w:rsidR="0065684B" w:rsidRPr="006C043F">
        <w:rPr>
          <w:rFonts w:ascii="Arial" w:eastAsia="Arial" w:hAnsi="Arial" w:cs="Arial"/>
          <w:b/>
          <w:color w:val="auto"/>
          <w:sz w:val="20"/>
          <w:szCs w:val="20"/>
        </w:rPr>
        <w:tab/>
      </w:r>
      <w:r w:rsidR="004834F1" w:rsidRPr="006C043F">
        <w:rPr>
          <w:rFonts w:ascii="Arial" w:eastAsia="Arial" w:hAnsi="Arial" w:cs="Arial"/>
          <w:b/>
          <w:color w:val="auto"/>
          <w:sz w:val="20"/>
          <w:szCs w:val="20"/>
        </w:rPr>
        <w:t>Helen Crawford</w:t>
      </w:r>
    </w:p>
    <w:p w14:paraId="56876B54" w14:textId="6194530E" w:rsidR="004834F1" w:rsidRPr="006C043F" w:rsidRDefault="001D2053" w:rsidP="004834F1">
      <w:pPr>
        <w:spacing w:after="84"/>
        <w:rPr>
          <w:color w:val="auto"/>
          <w:sz w:val="20"/>
          <w:szCs w:val="20"/>
        </w:rPr>
      </w:pPr>
      <w:r w:rsidRPr="006C043F">
        <w:rPr>
          <w:rFonts w:ascii="Arial" w:eastAsia="Arial" w:hAnsi="Arial" w:cs="Arial"/>
          <w:b/>
          <w:color w:val="auto"/>
          <w:sz w:val="20"/>
          <w:szCs w:val="20"/>
        </w:rPr>
        <w:t>Secretary</w:t>
      </w:r>
      <w:r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00D04B7B" w:rsidRPr="006C043F">
        <w:rPr>
          <w:rFonts w:ascii="Arial" w:eastAsia="Arial" w:hAnsi="Arial" w:cs="Arial"/>
          <w:b/>
          <w:color w:val="auto"/>
          <w:sz w:val="20"/>
          <w:szCs w:val="20"/>
        </w:rPr>
        <w:t>Mary Lundin</w:t>
      </w:r>
      <w:r w:rsidR="00D04B7B"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004834F1" w:rsidRPr="006C043F">
        <w:rPr>
          <w:rFonts w:ascii="Arial" w:eastAsia="Arial" w:hAnsi="Arial" w:cs="Arial"/>
          <w:b/>
          <w:color w:val="auto"/>
          <w:sz w:val="20"/>
          <w:szCs w:val="20"/>
        </w:rPr>
        <w:tab/>
      </w:r>
      <w:r w:rsidR="004834F1" w:rsidRPr="006C043F">
        <w:rPr>
          <w:rFonts w:ascii="Arial" w:eastAsia="Arial" w:hAnsi="Arial" w:cs="Arial"/>
          <w:b/>
          <w:color w:val="auto"/>
          <w:sz w:val="20"/>
          <w:szCs w:val="20"/>
        </w:rPr>
        <w:tab/>
      </w:r>
      <w:r w:rsidR="0065684B" w:rsidRPr="006C043F">
        <w:rPr>
          <w:rFonts w:ascii="Arial" w:eastAsia="Arial" w:hAnsi="Arial" w:cs="Arial"/>
          <w:b/>
          <w:color w:val="auto"/>
          <w:sz w:val="20"/>
          <w:szCs w:val="20"/>
        </w:rPr>
        <w:t>Eli</w:t>
      </w:r>
      <w:r w:rsidR="00EF6899" w:rsidRPr="006C043F">
        <w:rPr>
          <w:rFonts w:ascii="Arial" w:eastAsia="Arial" w:hAnsi="Arial" w:cs="Arial"/>
          <w:b/>
          <w:color w:val="auto"/>
          <w:sz w:val="20"/>
          <w:szCs w:val="20"/>
        </w:rPr>
        <w:t>cia</w:t>
      </w:r>
      <w:r w:rsidR="0065684B" w:rsidRPr="006C043F">
        <w:rPr>
          <w:rFonts w:ascii="Arial" w:eastAsia="Arial" w:hAnsi="Arial" w:cs="Arial"/>
          <w:b/>
          <w:color w:val="auto"/>
          <w:sz w:val="20"/>
          <w:szCs w:val="20"/>
        </w:rPr>
        <w:t xml:space="preserve"> Kamberg</w:t>
      </w:r>
    </w:p>
    <w:p w14:paraId="242D611D" w14:textId="44441E04" w:rsidR="004834F1" w:rsidRPr="006C043F" w:rsidRDefault="001D2053" w:rsidP="004834F1">
      <w:pPr>
        <w:spacing w:after="83"/>
        <w:rPr>
          <w:color w:val="auto"/>
          <w:sz w:val="20"/>
          <w:szCs w:val="20"/>
        </w:rPr>
      </w:pPr>
      <w:r w:rsidRPr="006C043F">
        <w:rPr>
          <w:rFonts w:ascii="Arial" w:eastAsia="Arial" w:hAnsi="Arial" w:cs="Arial"/>
          <w:b/>
          <w:color w:val="auto"/>
          <w:sz w:val="20"/>
          <w:szCs w:val="20"/>
        </w:rPr>
        <w:t>Treasurer</w:t>
      </w:r>
      <w:r w:rsidRPr="006C043F">
        <w:rPr>
          <w:rFonts w:ascii="Arial" w:eastAsia="Arial" w:hAnsi="Arial" w:cs="Arial"/>
          <w:b/>
          <w:color w:val="auto"/>
          <w:sz w:val="20"/>
          <w:szCs w:val="20"/>
        </w:rPr>
        <w:tab/>
      </w:r>
      <w:r w:rsidRPr="006C043F">
        <w:rPr>
          <w:rFonts w:ascii="Arial" w:eastAsia="Arial" w:hAnsi="Arial" w:cs="Arial"/>
          <w:b/>
          <w:color w:val="auto"/>
          <w:sz w:val="20"/>
          <w:szCs w:val="20"/>
        </w:rPr>
        <w:tab/>
      </w:r>
      <w:r w:rsidR="004834F1" w:rsidRPr="006C043F">
        <w:rPr>
          <w:rFonts w:ascii="Arial" w:eastAsia="Arial" w:hAnsi="Arial" w:cs="Arial"/>
          <w:b/>
          <w:color w:val="auto"/>
          <w:sz w:val="20"/>
          <w:szCs w:val="20"/>
        </w:rPr>
        <w:t>Teri Personeni</w:t>
      </w:r>
    </w:p>
    <w:p w14:paraId="7BF36914" w14:textId="0638E070" w:rsidR="00E1208B" w:rsidRPr="006C043F" w:rsidRDefault="004834F1" w:rsidP="004834F1">
      <w:pPr>
        <w:rPr>
          <w:rFonts w:ascii="Arial" w:eastAsia="Arial" w:hAnsi="Arial" w:cs="Arial"/>
          <w:b/>
          <w:color w:val="auto"/>
          <w:sz w:val="20"/>
          <w:szCs w:val="20"/>
        </w:rPr>
      </w:pPr>
      <w:r w:rsidRPr="006C043F">
        <w:rPr>
          <w:rFonts w:ascii="Arial" w:eastAsia="Arial" w:hAnsi="Arial" w:cs="Arial"/>
          <w:b/>
          <w:color w:val="auto"/>
          <w:sz w:val="20"/>
          <w:szCs w:val="20"/>
        </w:rPr>
        <w:t>Past President</w:t>
      </w:r>
      <w:r w:rsidR="001D2053" w:rsidRPr="006C043F">
        <w:rPr>
          <w:rFonts w:ascii="Arial" w:eastAsia="Arial" w:hAnsi="Arial" w:cs="Arial"/>
          <w:b/>
          <w:color w:val="auto"/>
          <w:sz w:val="20"/>
          <w:szCs w:val="20"/>
        </w:rPr>
        <w:tab/>
      </w:r>
      <w:r w:rsidR="001D2053" w:rsidRPr="006C043F">
        <w:rPr>
          <w:rFonts w:ascii="Arial" w:eastAsia="Arial" w:hAnsi="Arial" w:cs="Arial"/>
          <w:b/>
          <w:color w:val="auto"/>
          <w:sz w:val="20"/>
          <w:szCs w:val="20"/>
        </w:rPr>
        <w:tab/>
      </w:r>
      <w:r w:rsidR="0065684B" w:rsidRPr="006C043F">
        <w:rPr>
          <w:rFonts w:ascii="Arial" w:eastAsia="Arial" w:hAnsi="Arial" w:cs="Arial"/>
          <w:b/>
          <w:color w:val="auto"/>
          <w:sz w:val="20"/>
          <w:szCs w:val="20"/>
        </w:rPr>
        <w:t>Laura Duncan</w:t>
      </w:r>
    </w:p>
    <w:p w14:paraId="10064B96" w14:textId="5CA62FD3" w:rsidR="00AE1EAF" w:rsidRPr="006C043F" w:rsidRDefault="00AE1EAF" w:rsidP="00504D01">
      <w:pPr>
        <w:tabs>
          <w:tab w:val="left" w:pos="360"/>
        </w:tabs>
        <w:rPr>
          <w:rFonts w:ascii="Arial" w:eastAsia="Arial" w:hAnsi="Arial" w:cs="Arial"/>
          <w:b/>
          <w:color w:val="auto"/>
          <w:sz w:val="20"/>
          <w:szCs w:val="20"/>
        </w:rPr>
      </w:pPr>
    </w:p>
    <w:p w14:paraId="26AFDB08" w14:textId="0CC26CD2" w:rsidR="00AE1EAF" w:rsidRPr="006C043F" w:rsidRDefault="0072074A" w:rsidP="00504D01">
      <w:pPr>
        <w:tabs>
          <w:tab w:val="left" w:pos="360"/>
        </w:tabs>
        <w:rPr>
          <w:rFonts w:ascii="Arial" w:eastAsia="Arial" w:hAnsi="Arial" w:cs="Arial"/>
          <w:b/>
          <w:color w:val="auto"/>
          <w:sz w:val="20"/>
          <w:szCs w:val="20"/>
          <w:u w:val="single"/>
        </w:rPr>
      </w:pPr>
      <w:r w:rsidRPr="006C043F">
        <w:rPr>
          <w:rFonts w:ascii="Arial" w:eastAsia="Arial" w:hAnsi="Arial" w:cs="Arial"/>
          <w:b/>
          <w:color w:val="auto"/>
          <w:sz w:val="20"/>
          <w:szCs w:val="20"/>
        </w:rPr>
        <w:t>A.</w:t>
      </w:r>
      <w:r w:rsidR="00504D01" w:rsidRPr="006C043F">
        <w:rPr>
          <w:rFonts w:ascii="Arial" w:eastAsia="Arial" w:hAnsi="Arial" w:cs="Arial"/>
          <w:b/>
          <w:color w:val="auto"/>
          <w:sz w:val="20"/>
          <w:szCs w:val="20"/>
        </w:rPr>
        <w:tab/>
      </w:r>
      <w:r w:rsidRPr="006C043F">
        <w:rPr>
          <w:rFonts w:ascii="Arial" w:eastAsia="Arial" w:hAnsi="Arial" w:cs="Arial"/>
          <w:b/>
          <w:color w:val="auto"/>
          <w:sz w:val="20"/>
          <w:szCs w:val="20"/>
          <w:u w:val="single"/>
        </w:rPr>
        <w:t>Call to Order and Welcome</w:t>
      </w:r>
    </w:p>
    <w:p w14:paraId="19D578B4" w14:textId="22F427E0" w:rsidR="00207340" w:rsidRPr="006C043F" w:rsidRDefault="00207340" w:rsidP="00172540">
      <w:pPr>
        <w:tabs>
          <w:tab w:val="left" w:pos="360"/>
        </w:tabs>
        <w:ind w:left="360"/>
        <w:rPr>
          <w:rFonts w:ascii="Arial" w:eastAsia="Arial" w:hAnsi="Arial" w:cs="Arial"/>
          <w:color w:val="auto"/>
          <w:sz w:val="20"/>
          <w:szCs w:val="20"/>
        </w:rPr>
      </w:pPr>
      <w:r w:rsidRPr="006C043F">
        <w:rPr>
          <w:rFonts w:ascii="Arial" w:eastAsia="Arial" w:hAnsi="Arial" w:cs="Arial"/>
          <w:color w:val="auto"/>
          <w:sz w:val="20"/>
          <w:szCs w:val="20"/>
        </w:rPr>
        <w:t>Meeting was called to order by President Helen Harvey</w:t>
      </w:r>
      <w:r w:rsidR="00172540" w:rsidRPr="006C043F">
        <w:rPr>
          <w:rFonts w:ascii="Arial" w:eastAsia="Arial" w:hAnsi="Arial" w:cs="Arial"/>
          <w:color w:val="auto"/>
          <w:sz w:val="20"/>
          <w:szCs w:val="20"/>
        </w:rPr>
        <w:t xml:space="preserve"> at 7:04.  Guests and new members were introduced.</w:t>
      </w:r>
    </w:p>
    <w:p w14:paraId="5DDA1C74" w14:textId="08AA2108" w:rsidR="00AE1EAF" w:rsidRPr="006C043F" w:rsidRDefault="00D4673C" w:rsidP="00504D01">
      <w:pPr>
        <w:tabs>
          <w:tab w:val="left" w:pos="360"/>
        </w:tabs>
        <w:rPr>
          <w:rFonts w:ascii="Arial" w:eastAsia="Arial" w:hAnsi="Arial" w:cs="Arial"/>
          <w:b/>
          <w:color w:val="auto"/>
          <w:sz w:val="20"/>
          <w:szCs w:val="20"/>
          <w:u w:val="single"/>
        </w:rPr>
      </w:pPr>
      <w:r w:rsidRPr="006C043F">
        <w:rPr>
          <w:rFonts w:ascii="Arial" w:eastAsia="Arial" w:hAnsi="Arial" w:cs="Arial"/>
          <w:b/>
          <w:color w:val="auto"/>
          <w:sz w:val="20"/>
          <w:szCs w:val="20"/>
        </w:rPr>
        <w:t>B.</w:t>
      </w:r>
      <w:r w:rsidRPr="006C043F">
        <w:rPr>
          <w:rFonts w:ascii="Arial" w:eastAsia="Arial" w:hAnsi="Arial" w:cs="Arial"/>
          <w:b/>
          <w:color w:val="auto"/>
          <w:sz w:val="20"/>
          <w:szCs w:val="20"/>
        </w:rPr>
        <w:tab/>
      </w:r>
      <w:r w:rsidRPr="006C043F">
        <w:rPr>
          <w:rFonts w:ascii="Arial" w:eastAsia="Arial" w:hAnsi="Arial" w:cs="Arial"/>
          <w:b/>
          <w:color w:val="auto"/>
          <w:sz w:val="20"/>
          <w:szCs w:val="20"/>
          <w:u w:val="single"/>
        </w:rPr>
        <w:t>Changes or additions to agenda</w:t>
      </w:r>
    </w:p>
    <w:p w14:paraId="01C1E8BE" w14:textId="7B5ECA6B" w:rsidR="00207340" w:rsidRPr="006C043F" w:rsidRDefault="00207340" w:rsidP="00504D01">
      <w:pPr>
        <w:tabs>
          <w:tab w:val="left" w:pos="360"/>
        </w:tabs>
        <w:rPr>
          <w:rFonts w:ascii="Arial" w:eastAsia="Arial" w:hAnsi="Arial" w:cs="Arial"/>
          <w:color w:val="auto"/>
          <w:sz w:val="20"/>
          <w:szCs w:val="20"/>
        </w:rPr>
      </w:pPr>
      <w:r w:rsidRPr="006C043F">
        <w:rPr>
          <w:rFonts w:ascii="Arial" w:eastAsia="Arial" w:hAnsi="Arial" w:cs="Arial"/>
          <w:color w:val="auto"/>
          <w:sz w:val="20"/>
          <w:szCs w:val="20"/>
        </w:rPr>
        <w:tab/>
        <w:t>No</w:t>
      </w:r>
      <w:r w:rsidR="00172540" w:rsidRPr="006C043F">
        <w:rPr>
          <w:rFonts w:ascii="Arial" w:eastAsia="Arial" w:hAnsi="Arial" w:cs="Arial"/>
          <w:color w:val="auto"/>
          <w:sz w:val="20"/>
          <w:szCs w:val="20"/>
        </w:rPr>
        <w:t xml:space="preserve"> changes noted.</w:t>
      </w:r>
    </w:p>
    <w:p w14:paraId="4A41AEBA" w14:textId="47C263C5" w:rsidR="004714A7" w:rsidRPr="006C043F" w:rsidRDefault="00D4673C" w:rsidP="00504D01">
      <w:pPr>
        <w:tabs>
          <w:tab w:val="left" w:pos="360"/>
        </w:tabs>
        <w:rPr>
          <w:rFonts w:ascii="Arial" w:eastAsia="Arial" w:hAnsi="Arial" w:cs="Arial"/>
          <w:b/>
          <w:color w:val="auto"/>
          <w:sz w:val="20"/>
          <w:szCs w:val="20"/>
          <w:u w:val="single"/>
        </w:rPr>
      </w:pPr>
      <w:r w:rsidRPr="006C043F">
        <w:rPr>
          <w:rFonts w:ascii="Arial" w:eastAsia="Arial" w:hAnsi="Arial" w:cs="Arial"/>
          <w:b/>
          <w:color w:val="auto"/>
          <w:sz w:val="20"/>
          <w:szCs w:val="20"/>
        </w:rPr>
        <w:t>C</w:t>
      </w:r>
      <w:r w:rsidR="0072074A" w:rsidRPr="006C043F">
        <w:rPr>
          <w:rFonts w:ascii="Arial" w:eastAsia="Arial" w:hAnsi="Arial" w:cs="Arial"/>
          <w:b/>
          <w:color w:val="auto"/>
          <w:sz w:val="20"/>
          <w:szCs w:val="20"/>
        </w:rPr>
        <w:t>.</w:t>
      </w:r>
      <w:r w:rsidR="00504D01" w:rsidRPr="006C043F">
        <w:rPr>
          <w:rFonts w:ascii="Arial" w:eastAsia="Arial" w:hAnsi="Arial" w:cs="Arial"/>
          <w:b/>
          <w:color w:val="auto"/>
          <w:sz w:val="20"/>
          <w:szCs w:val="20"/>
        </w:rPr>
        <w:tab/>
      </w:r>
      <w:r w:rsidR="0072074A" w:rsidRPr="006C043F">
        <w:rPr>
          <w:rFonts w:ascii="Arial" w:eastAsia="Arial" w:hAnsi="Arial" w:cs="Arial"/>
          <w:b/>
          <w:color w:val="auto"/>
          <w:sz w:val="20"/>
          <w:szCs w:val="20"/>
          <w:u w:val="single"/>
        </w:rPr>
        <w:t>A</w:t>
      </w:r>
      <w:r w:rsidR="00E7372B" w:rsidRPr="006C043F">
        <w:rPr>
          <w:rFonts w:ascii="Arial" w:eastAsia="Arial" w:hAnsi="Arial" w:cs="Arial"/>
          <w:b/>
          <w:color w:val="auto"/>
          <w:sz w:val="20"/>
          <w:szCs w:val="20"/>
          <w:u w:val="single"/>
        </w:rPr>
        <w:t>p</w:t>
      </w:r>
      <w:r w:rsidR="0072074A" w:rsidRPr="006C043F">
        <w:rPr>
          <w:rFonts w:ascii="Arial" w:eastAsia="Arial" w:hAnsi="Arial" w:cs="Arial"/>
          <w:b/>
          <w:color w:val="auto"/>
          <w:sz w:val="20"/>
          <w:szCs w:val="20"/>
          <w:u w:val="single"/>
        </w:rPr>
        <w:t>proval of Minutes of Previous Mee</w:t>
      </w:r>
      <w:r w:rsidR="00E7372B" w:rsidRPr="006C043F">
        <w:rPr>
          <w:rFonts w:ascii="Arial" w:eastAsia="Arial" w:hAnsi="Arial" w:cs="Arial"/>
          <w:b/>
          <w:color w:val="auto"/>
          <w:sz w:val="20"/>
          <w:szCs w:val="20"/>
          <w:u w:val="single"/>
        </w:rPr>
        <w:t>ting</w:t>
      </w:r>
    </w:p>
    <w:p w14:paraId="077A5536" w14:textId="7936CF53" w:rsidR="00E7372B" w:rsidRPr="006C043F" w:rsidRDefault="00172540" w:rsidP="00207340">
      <w:pPr>
        <w:tabs>
          <w:tab w:val="left" w:pos="360"/>
        </w:tabs>
        <w:ind w:left="360"/>
        <w:rPr>
          <w:rFonts w:ascii="Arial" w:eastAsia="Arial" w:hAnsi="Arial" w:cs="Arial"/>
          <w:color w:val="auto"/>
          <w:sz w:val="20"/>
          <w:szCs w:val="20"/>
        </w:rPr>
      </w:pPr>
      <w:r w:rsidRPr="006C043F">
        <w:rPr>
          <w:rFonts w:ascii="Arial" w:eastAsia="Arial" w:hAnsi="Arial" w:cs="Arial"/>
          <w:color w:val="auto"/>
          <w:sz w:val="20"/>
          <w:szCs w:val="20"/>
        </w:rPr>
        <w:t>May 8</w:t>
      </w:r>
      <w:r w:rsidR="000B2724" w:rsidRPr="006C043F">
        <w:rPr>
          <w:rFonts w:ascii="Arial" w:eastAsia="Arial" w:hAnsi="Arial" w:cs="Arial"/>
          <w:color w:val="auto"/>
          <w:sz w:val="20"/>
          <w:szCs w:val="20"/>
        </w:rPr>
        <w:t xml:space="preserve">, </w:t>
      </w:r>
      <w:r w:rsidR="00D24413" w:rsidRPr="006C043F">
        <w:rPr>
          <w:rFonts w:ascii="Arial" w:eastAsia="Arial" w:hAnsi="Arial" w:cs="Arial"/>
          <w:color w:val="auto"/>
          <w:sz w:val="20"/>
          <w:szCs w:val="20"/>
        </w:rPr>
        <w:t>2018</w:t>
      </w:r>
      <w:r w:rsidR="000B2724" w:rsidRPr="006C043F">
        <w:rPr>
          <w:rFonts w:ascii="Arial" w:eastAsia="Arial" w:hAnsi="Arial" w:cs="Arial"/>
          <w:color w:val="auto"/>
          <w:sz w:val="20"/>
          <w:szCs w:val="20"/>
        </w:rPr>
        <w:t xml:space="preserve"> General Membership Meeting</w:t>
      </w:r>
      <w:r w:rsidR="00207340" w:rsidRPr="006C043F">
        <w:rPr>
          <w:rFonts w:ascii="Arial" w:eastAsia="Arial" w:hAnsi="Arial" w:cs="Arial"/>
          <w:color w:val="auto"/>
          <w:sz w:val="20"/>
          <w:szCs w:val="20"/>
        </w:rPr>
        <w:t xml:space="preserve"> minutes were approved with a motion by</w:t>
      </w:r>
      <w:r w:rsidRPr="006C043F">
        <w:rPr>
          <w:rFonts w:ascii="Arial" w:eastAsia="Arial" w:hAnsi="Arial" w:cs="Arial"/>
          <w:color w:val="auto"/>
          <w:sz w:val="20"/>
          <w:szCs w:val="20"/>
        </w:rPr>
        <w:t xml:space="preserve"> Laura Duncan</w:t>
      </w:r>
      <w:r w:rsidR="00207340" w:rsidRPr="006C043F">
        <w:rPr>
          <w:rFonts w:ascii="Arial" w:eastAsia="Arial" w:hAnsi="Arial" w:cs="Arial"/>
          <w:color w:val="auto"/>
          <w:sz w:val="20"/>
          <w:szCs w:val="20"/>
        </w:rPr>
        <w:t>, second by</w:t>
      </w:r>
      <w:r w:rsidRPr="006C043F">
        <w:rPr>
          <w:rFonts w:ascii="Arial" w:eastAsia="Arial" w:hAnsi="Arial" w:cs="Arial"/>
          <w:color w:val="auto"/>
          <w:sz w:val="20"/>
          <w:szCs w:val="20"/>
        </w:rPr>
        <w:t xml:space="preserve"> Jaede Miloslavich</w:t>
      </w:r>
      <w:r w:rsidR="00207340" w:rsidRPr="006C043F">
        <w:rPr>
          <w:rFonts w:ascii="Arial" w:eastAsia="Arial" w:hAnsi="Arial" w:cs="Arial"/>
          <w:color w:val="auto"/>
          <w:sz w:val="20"/>
          <w:szCs w:val="20"/>
        </w:rPr>
        <w:t>. Motion carried.</w:t>
      </w:r>
    </w:p>
    <w:p w14:paraId="658118A3" w14:textId="728E5AB1" w:rsidR="00AE1EAF" w:rsidRPr="006C043F" w:rsidRDefault="00D4673C" w:rsidP="001D2053">
      <w:pPr>
        <w:tabs>
          <w:tab w:val="left" w:pos="360"/>
        </w:tabs>
        <w:rPr>
          <w:rFonts w:ascii="Arial" w:eastAsia="Arial" w:hAnsi="Arial" w:cs="Arial"/>
          <w:b/>
          <w:color w:val="auto"/>
          <w:sz w:val="20"/>
          <w:szCs w:val="20"/>
          <w:u w:val="single"/>
        </w:rPr>
      </w:pPr>
      <w:r w:rsidRPr="006C043F">
        <w:rPr>
          <w:rFonts w:ascii="Arial" w:eastAsia="Arial" w:hAnsi="Arial" w:cs="Arial"/>
          <w:b/>
          <w:color w:val="auto"/>
          <w:sz w:val="20"/>
          <w:szCs w:val="20"/>
        </w:rPr>
        <w:t>D</w:t>
      </w:r>
      <w:r w:rsidR="0072074A" w:rsidRPr="006C043F">
        <w:rPr>
          <w:rFonts w:ascii="Arial" w:eastAsia="Arial" w:hAnsi="Arial" w:cs="Arial"/>
          <w:b/>
          <w:color w:val="auto"/>
          <w:sz w:val="20"/>
          <w:szCs w:val="20"/>
        </w:rPr>
        <w:t>.</w:t>
      </w:r>
      <w:r w:rsidR="00504D01" w:rsidRPr="006C043F">
        <w:rPr>
          <w:rFonts w:ascii="Arial" w:eastAsia="Arial" w:hAnsi="Arial" w:cs="Arial"/>
          <w:b/>
          <w:color w:val="auto"/>
          <w:sz w:val="20"/>
          <w:szCs w:val="20"/>
        </w:rPr>
        <w:tab/>
      </w:r>
      <w:r w:rsidR="0072074A" w:rsidRPr="006C043F">
        <w:rPr>
          <w:rFonts w:ascii="Arial" w:eastAsia="Arial" w:hAnsi="Arial" w:cs="Arial"/>
          <w:b/>
          <w:color w:val="auto"/>
          <w:sz w:val="20"/>
          <w:szCs w:val="20"/>
          <w:u w:val="single"/>
        </w:rPr>
        <w:t>Approval of Treasurer’s Report</w:t>
      </w:r>
    </w:p>
    <w:p w14:paraId="5A3A288B" w14:textId="63B03E41" w:rsidR="00207340" w:rsidRPr="006C043F" w:rsidRDefault="00207340" w:rsidP="009602EB">
      <w:pPr>
        <w:tabs>
          <w:tab w:val="left" w:pos="360"/>
        </w:tabs>
        <w:ind w:left="360"/>
        <w:rPr>
          <w:rFonts w:ascii="Arial" w:eastAsia="Arial" w:hAnsi="Arial" w:cs="Arial"/>
          <w:color w:val="auto"/>
          <w:sz w:val="20"/>
          <w:szCs w:val="20"/>
        </w:rPr>
      </w:pPr>
      <w:r w:rsidRPr="006C043F">
        <w:rPr>
          <w:rFonts w:ascii="Arial" w:eastAsia="Arial" w:hAnsi="Arial" w:cs="Arial"/>
          <w:color w:val="auto"/>
          <w:sz w:val="20"/>
          <w:szCs w:val="20"/>
        </w:rPr>
        <w:t xml:space="preserve">Treasurer Teri Personeni reported </w:t>
      </w:r>
      <w:r w:rsidR="00554905" w:rsidRPr="006C043F">
        <w:rPr>
          <w:rFonts w:ascii="Arial" w:eastAsia="Arial" w:hAnsi="Arial" w:cs="Arial"/>
          <w:color w:val="auto"/>
          <w:sz w:val="20"/>
          <w:szCs w:val="20"/>
        </w:rPr>
        <w:t>net income for the month of June was $1,367.26</w:t>
      </w:r>
      <w:r w:rsidR="00836E75">
        <w:rPr>
          <w:rFonts w:ascii="Arial" w:eastAsia="Arial" w:hAnsi="Arial" w:cs="Arial"/>
          <w:color w:val="auto"/>
          <w:sz w:val="20"/>
          <w:szCs w:val="20"/>
        </w:rPr>
        <w:t>, and the bank balance $36,322.93</w:t>
      </w:r>
      <w:r w:rsidR="00554905" w:rsidRPr="006C043F">
        <w:rPr>
          <w:rFonts w:ascii="Arial" w:eastAsia="Arial" w:hAnsi="Arial" w:cs="Arial"/>
          <w:color w:val="auto"/>
          <w:sz w:val="20"/>
          <w:szCs w:val="20"/>
        </w:rPr>
        <w:t>.</w:t>
      </w:r>
      <w:r w:rsidR="009602EB" w:rsidRPr="006C043F">
        <w:rPr>
          <w:rFonts w:ascii="Arial" w:eastAsia="Arial" w:hAnsi="Arial" w:cs="Arial"/>
          <w:color w:val="auto"/>
          <w:sz w:val="20"/>
          <w:szCs w:val="20"/>
        </w:rPr>
        <w:t xml:space="preserve">  </w:t>
      </w:r>
      <w:r w:rsidR="00554905" w:rsidRPr="006C043F">
        <w:rPr>
          <w:rFonts w:ascii="Arial" w:eastAsia="Arial" w:hAnsi="Arial" w:cs="Arial"/>
          <w:color w:val="auto"/>
          <w:sz w:val="20"/>
          <w:szCs w:val="20"/>
        </w:rPr>
        <w:t xml:space="preserve">Motions were made by Cathy Chase </w:t>
      </w:r>
      <w:r w:rsidR="00FE2178">
        <w:rPr>
          <w:rFonts w:ascii="Arial" w:eastAsia="Arial" w:hAnsi="Arial" w:cs="Arial"/>
          <w:color w:val="auto"/>
          <w:sz w:val="20"/>
          <w:szCs w:val="20"/>
        </w:rPr>
        <w:t xml:space="preserve">and </w:t>
      </w:r>
      <w:r w:rsidR="00554905" w:rsidRPr="006C043F">
        <w:rPr>
          <w:rFonts w:ascii="Arial" w:eastAsia="Arial" w:hAnsi="Arial" w:cs="Arial"/>
          <w:color w:val="auto"/>
          <w:sz w:val="20"/>
          <w:szCs w:val="20"/>
        </w:rPr>
        <w:t>Laura Duncan to approve the June Treasurer’s report.</w:t>
      </w:r>
    </w:p>
    <w:p w14:paraId="5B14B04A" w14:textId="1CDF1D16" w:rsidR="0072074A" w:rsidRPr="006C043F" w:rsidRDefault="00D4673C" w:rsidP="00504D01">
      <w:pPr>
        <w:tabs>
          <w:tab w:val="left" w:pos="360"/>
        </w:tabs>
        <w:rPr>
          <w:rFonts w:ascii="Arial" w:eastAsia="Arial" w:hAnsi="Arial" w:cs="Arial"/>
          <w:b/>
          <w:color w:val="auto"/>
          <w:sz w:val="20"/>
          <w:szCs w:val="20"/>
          <w:u w:val="single"/>
        </w:rPr>
      </w:pPr>
      <w:r w:rsidRPr="006C043F">
        <w:rPr>
          <w:rFonts w:ascii="Arial" w:eastAsia="Arial" w:hAnsi="Arial" w:cs="Arial"/>
          <w:b/>
          <w:color w:val="auto"/>
          <w:sz w:val="20"/>
          <w:szCs w:val="20"/>
        </w:rPr>
        <w:t>E</w:t>
      </w:r>
      <w:r w:rsidR="0072074A" w:rsidRPr="006C043F">
        <w:rPr>
          <w:rFonts w:ascii="Arial" w:eastAsia="Arial" w:hAnsi="Arial" w:cs="Arial"/>
          <w:b/>
          <w:color w:val="auto"/>
          <w:sz w:val="20"/>
          <w:szCs w:val="20"/>
        </w:rPr>
        <w:t>.</w:t>
      </w:r>
      <w:r w:rsidR="00504D01" w:rsidRPr="006C043F">
        <w:rPr>
          <w:rFonts w:ascii="Arial" w:eastAsia="Arial" w:hAnsi="Arial" w:cs="Arial"/>
          <w:b/>
          <w:color w:val="auto"/>
          <w:sz w:val="20"/>
          <w:szCs w:val="20"/>
        </w:rPr>
        <w:tab/>
      </w:r>
      <w:r w:rsidR="0072074A" w:rsidRPr="006C043F">
        <w:rPr>
          <w:rFonts w:ascii="Arial" w:eastAsia="Arial" w:hAnsi="Arial" w:cs="Arial"/>
          <w:b/>
          <w:color w:val="auto"/>
          <w:sz w:val="20"/>
          <w:szCs w:val="20"/>
          <w:u w:val="single"/>
        </w:rPr>
        <w:t>Forest Service Report-</w:t>
      </w:r>
      <w:r w:rsidR="00BF5432" w:rsidRPr="006C043F">
        <w:rPr>
          <w:rFonts w:ascii="Arial" w:eastAsia="Arial" w:hAnsi="Arial" w:cs="Arial"/>
          <w:b/>
          <w:color w:val="auto"/>
          <w:sz w:val="20"/>
          <w:szCs w:val="20"/>
          <w:u w:val="single"/>
        </w:rPr>
        <w:t>Mary Johnson</w:t>
      </w:r>
    </w:p>
    <w:p w14:paraId="785EB5EE" w14:textId="6F88C5F5" w:rsidR="00496F5E" w:rsidRPr="006C043F" w:rsidRDefault="00554905" w:rsidP="00117058">
      <w:pPr>
        <w:ind w:left="720"/>
        <w:rPr>
          <w:rFonts w:ascii="Arial" w:eastAsia="Times New Roman" w:hAnsi="Arial" w:cs="Arial"/>
          <w:color w:val="auto"/>
          <w:sz w:val="20"/>
          <w:szCs w:val="20"/>
        </w:rPr>
      </w:pPr>
      <w:r w:rsidRPr="006C043F">
        <w:rPr>
          <w:rFonts w:ascii="Arial" w:eastAsia="Times New Roman" w:hAnsi="Arial" w:cs="Arial"/>
          <w:color w:val="auto"/>
          <w:sz w:val="20"/>
          <w:szCs w:val="20"/>
          <w:shd w:val="clear" w:color="auto" w:fill="FFFFFF"/>
        </w:rPr>
        <w:t>Getting Skillman Campground cleaned up after the logging was a worry, but with coordination from the Forest Service</w:t>
      </w:r>
      <w:r w:rsidR="009229C3" w:rsidRPr="006C043F">
        <w:rPr>
          <w:rFonts w:ascii="Arial" w:eastAsia="Times New Roman" w:hAnsi="Arial" w:cs="Arial"/>
          <w:color w:val="auto"/>
          <w:sz w:val="20"/>
          <w:szCs w:val="20"/>
          <w:shd w:val="clear" w:color="auto" w:fill="FFFFFF"/>
        </w:rPr>
        <w:t>, the contracted clean up company a</w:t>
      </w:r>
      <w:r w:rsidR="00DF2EA7">
        <w:rPr>
          <w:rFonts w:ascii="Arial" w:eastAsia="Times New Roman" w:hAnsi="Arial" w:cs="Arial"/>
          <w:color w:val="auto"/>
          <w:sz w:val="20"/>
          <w:szCs w:val="20"/>
          <w:shd w:val="clear" w:color="auto" w:fill="FFFFFF"/>
        </w:rPr>
        <w:t>n</w:t>
      </w:r>
      <w:r w:rsidR="009229C3" w:rsidRPr="006C043F">
        <w:rPr>
          <w:rFonts w:ascii="Arial" w:eastAsia="Times New Roman" w:hAnsi="Arial" w:cs="Arial"/>
          <w:color w:val="auto"/>
          <w:sz w:val="20"/>
          <w:szCs w:val="20"/>
          <w:shd w:val="clear" w:color="auto" w:fill="FFFFFF"/>
        </w:rPr>
        <w:t>d GCTC members, the efforts were rewarded.  Heather Newell from TNF was present at Skillman at the work day on May 30, 2018.  The campground looked quite good for the Poker Ride.</w:t>
      </w:r>
    </w:p>
    <w:p w14:paraId="3A404C69" w14:textId="77777777" w:rsidR="00EE1AC5" w:rsidRPr="006C043F" w:rsidRDefault="009229C3" w:rsidP="00117058">
      <w:pPr>
        <w:spacing w:after="0" w:line="240" w:lineRule="auto"/>
        <w:ind w:left="720"/>
        <w:rPr>
          <w:rFonts w:ascii="Arial" w:eastAsia="Times New Roman" w:hAnsi="Arial" w:cs="Arial"/>
          <w:color w:val="auto"/>
          <w:sz w:val="20"/>
          <w:szCs w:val="20"/>
          <w:shd w:val="clear" w:color="auto" w:fill="FFFFFF"/>
        </w:rPr>
      </w:pPr>
      <w:r w:rsidRPr="006C043F">
        <w:rPr>
          <w:rFonts w:ascii="Arial" w:eastAsia="Times New Roman" w:hAnsi="Arial" w:cs="Arial"/>
          <w:color w:val="auto"/>
          <w:sz w:val="20"/>
          <w:szCs w:val="20"/>
          <w:shd w:val="clear" w:color="auto" w:fill="FFFFFF"/>
        </w:rPr>
        <w:t xml:space="preserve">Celebration </w:t>
      </w:r>
      <w:r w:rsidR="00EE1AC5" w:rsidRPr="006C043F">
        <w:rPr>
          <w:rFonts w:ascii="Arial" w:eastAsia="Times New Roman" w:hAnsi="Arial" w:cs="Arial"/>
          <w:color w:val="auto"/>
          <w:sz w:val="20"/>
          <w:szCs w:val="20"/>
          <w:shd w:val="clear" w:color="auto" w:fill="FFFFFF"/>
        </w:rPr>
        <w:t xml:space="preserve">of Trails happened the same day (June 2, 2018), with Karen and Harry Wyeth and Helen McDermott with her horse Copper at the GCTC booth.  In conjunction with Celebration of Trails, 2 guided rides were conducted on Lone Grave area trails.  Leaders were Pamela Swartz and Nicole </w:t>
      </w:r>
      <w:proofErr w:type="spellStart"/>
      <w:r w:rsidR="00EE1AC5" w:rsidRPr="006C043F">
        <w:rPr>
          <w:rFonts w:ascii="Arial" w:eastAsia="Times New Roman" w:hAnsi="Arial" w:cs="Arial"/>
          <w:color w:val="auto"/>
          <w:sz w:val="20"/>
          <w:szCs w:val="20"/>
          <w:shd w:val="clear" w:color="auto" w:fill="FFFFFF"/>
        </w:rPr>
        <w:t>Schoppe</w:t>
      </w:r>
      <w:proofErr w:type="spellEnd"/>
      <w:r w:rsidR="00EE1AC5" w:rsidRPr="006C043F">
        <w:rPr>
          <w:rFonts w:ascii="Arial" w:eastAsia="Times New Roman" w:hAnsi="Arial" w:cs="Arial"/>
          <w:color w:val="auto"/>
          <w:sz w:val="20"/>
          <w:szCs w:val="20"/>
          <w:shd w:val="clear" w:color="auto" w:fill="FFFFFF"/>
        </w:rPr>
        <w:t>.</w:t>
      </w:r>
    </w:p>
    <w:p w14:paraId="1A926A80" w14:textId="77777777" w:rsidR="00EE1AC5" w:rsidRPr="006C043F" w:rsidRDefault="00EE1AC5" w:rsidP="00117058">
      <w:pPr>
        <w:spacing w:after="0" w:line="240" w:lineRule="auto"/>
        <w:ind w:left="720"/>
        <w:rPr>
          <w:rFonts w:ascii="Arial" w:eastAsia="Times New Roman" w:hAnsi="Arial" w:cs="Arial"/>
          <w:color w:val="auto"/>
          <w:sz w:val="20"/>
          <w:szCs w:val="20"/>
          <w:shd w:val="clear" w:color="auto" w:fill="FFFFFF"/>
        </w:rPr>
      </w:pPr>
    </w:p>
    <w:p w14:paraId="7C3880B3" w14:textId="77777777" w:rsidR="00EE1AC5" w:rsidRPr="006C043F" w:rsidRDefault="00EE1AC5" w:rsidP="00117058">
      <w:pPr>
        <w:spacing w:after="0" w:line="240" w:lineRule="auto"/>
        <w:ind w:left="720"/>
        <w:rPr>
          <w:rFonts w:ascii="Arial" w:eastAsia="Times New Roman" w:hAnsi="Arial" w:cs="Arial"/>
          <w:color w:val="auto"/>
          <w:sz w:val="20"/>
          <w:szCs w:val="20"/>
          <w:shd w:val="clear" w:color="auto" w:fill="FFFFFF"/>
        </w:rPr>
      </w:pPr>
      <w:r w:rsidRPr="006C043F">
        <w:rPr>
          <w:rFonts w:ascii="Arial" w:eastAsia="Times New Roman" w:hAnsi="Arial" w:cs="Arial"/>
          <w:color w:val="auto"/>
          <w:sz w:val="20"/>
          <w:szCs w:val="20"/>
          <w:shd w:val="clear" w:color="auto" w:fill="FFFFFF"/>
        </w:rPr>
        <w:t>The Wild West Ride (non GCTC event) took place at Skillman Campground in the TNF, June 15-17, 2018.</w:t>
      </w:r>
    </w:p>
    <w:p w14:paraId="2103ACE0" w14:textId="77777777" w:rsidR="00EE1AC5" w:rsidRPr="006C043F" w:rsidRDefault="00EE1AC5" w:rsidP="00117058">
      <w:pPr>
        <w:spacing w:after="0" w:line="240" w:lineRule="auto"/>
        <w:ind w:left="720"/>
        <w:rPr>
          <w:rFonts w:ascii="Arial" w:eastAsia="Times New Roman" w:hAnsi="Arial" w:cs="Arial"/>
          <w:color w:val="auto"/>
          <w:sz w:val="20"/>
          <w:szCs w:val="20"/>
          <w:shd w:val="clear" w:color="auto" w:fill="FFFFFF"/>
        </w:rPr>
      </w:pPr>
    </w:p>
    <w:p w14:paraId="534CB419" w14:textId="63A43A1C" w:rsidR="001C36AA" w:rsidRPr="006C043F" w:rsidRDefault="00C130C2" w:rsidP="00117058">
      <w:pPr>
        <w:spacing w:after="0" w:line="240" w:lineRule="auto"/>
        <w:ind w:left="720"/>
        <w:rPr>
          <w:rFonts w:ascii="Arial" w:eastAsia="Times New Roman" w:hAnsi="Arial" w:cs="Arial"/>
          <w:color w:val="auto"/>
          <w:sz w:val="20"/>
          <w:szCs w:val="20"/>
          <w:shd w:val="clear" w:color="auto" w:fill="FFFFFF"/>
        </w:rPr>
      </w:pPr>
      <w:r w:rsidRPr="006C043F">
        <w:rPr>
          <w:rFonts w:ascii="Arial" w:eastAsia="Times New Roman" w:hAnsi="Arial" w:cs="Arial"/>
          <w:color w:val="auto"/>
          <w:sz w:val="20"/>
          <w:szCs w:val="20"/>
          <w:shd w:val="clear" w:color="auto" w:fill="FFFFFF"/>
        </w:rPr>
        <w:t xml:space="preserve">GCTC coordinated using </w:t>
      </w:r>
      <w:proofErr w:type="spellStart"/>
      <w:r w:rsidRPr="006C043F">
        <w:rPr>
          <w:rFonts w:ascii="Arial" w:eastAsia="Times New Roman" w:hAnsi="Arial" w:cs="Arial"/>
          <w:color w:val="auto"/>
          <w:sz w:val="20"/>
          <w:szCs w:val="20"/>
          <w:shd w:val="clear" w:color="auto" w:fill="FFFFFF"/>
        </w:rPr>
        <w:t>AmeriCorp</w:t>
      </w:r>
      <w:proofErr w:type="spellEnd"/>
      <w:r w:rsidRPr="006C043F">
        <w:rPr>
          <w:rFonts w:ascii="Arial" w:eastAsia="Times New Roman" w:hAnsi="Arial" w:cs="Arial"/>
          <w:color w:val="auto"/>
          <w:sz w:val="20"/>
          <w:szCs w:val="20"/>
          <w:shd w:val="clear" w:color="auto" w:fill="FFFFFF"/>
        </w:rPr>
        <w:t xml:space="preserve"> volunteers for trail work June 27 &amp; 28, 2018.  The </w:t>
      </w:r>
      <w:proofErr w:type="spellStart"/>
      <w:r w:rsidRPr="006C043F">
        <w:rPr>
          <w:rFonts w:ascii="Arial" w:eastAsia="Times New Roman" w:hAnsi="Arial" w:cs="Arial"/>
          <w:color w:val="auto"/>
          <w:sz w:val="20"/>
          <w:szCs w:val="20"/>
          <w:shd w:val="clear" w:color="auto" w:fill="FFFFFF"/>
        </w:rPr>
        <w:t>AmeriCorp</w:t>
      </w:r>
      <w:proofErr w:type="spellEnd"/>
      <w:r w:rsidRPr="006C043F">
        <w:rPr>
          <w:rFonts w:ascii="Arial" w:eastAsia="Times New Roman" w:hAnsi="Arial" w:cs="Arial"/>
          <w:color w:val="auto"/>
          <w:sz w:val="20"/>
          <w:szCs w:val="20"/>
          <w:shd w:val="clear" w:color="auto" w:fill="FFFFFF"/>
        </w:rPr>
        <w:t xml:space="preserve"> volunteers were made available through the Fire Safe Council.  This was the first time GCTC utilized the </w:t>
      </w:r>
      <w:r w:rsidR="0092119C">
        <w:rPr>
          <w:rFonts w:ascii="Arial" w:eastAsia="Times New Roman" w:hAnsi="Arial" w:cs="Arial"/>
          <w:color w:val="auto"/>
          <w:sz w:val="20"/>
          <w:szCs w:val="20"/>
          <w:shd w:val="clear" w:color="auto" w:fill="FFFFFF"/>
        </w:rPr>
        <w:t>vo</w:t>
      </w:r>
      <w:r w:rsidRPr="006C043F">
        <w:rPr>
          <w:rFonts w:ascii="Arial" w:eastAsia="Times New Roman" w:hAnsi="Arial" w:cs="Arial"/>
          <w:color w:val="auto"/>
          <w:sz w:val="20"/>
          <w:szCs w:val="20"/>
          <w:shd w:val="clear" w:color="auto" w:fill="FFFFFF"/>
        </w:rPr>
        <w:t xml:space="preserve">lunteers so it was a learning experience.  Harry Wyeth and Helen McDermott </w:t>
      </w:r>
      <w:r w:rsidRPr="006C043F">
        <w:rPr>
          <w:rFonts w:ascii="Arial" w:eastAsia="Times New Roman" w:hAnsi="Arial" w:cs="Arial"/>
          <w:color w:val="auto"/>
          <w:sz w:val="20"/>
          <w:szCs w:val="20"/>
          <w:shd w:val="clear" w:color="auto" w:fill="FFFFFF"/>
        </w:rPr>
        <w:lastRenderedPageBreak/>
        <w:t xml:space="preserve">were the GCTC supervisors.  Lunch was provided to the volunteers by MaryAnn Jorgenson and Sharon Silver.  Harry supervised the crew on the Hallelujah Trail, which he felt was mildly successful </w:t>
      </w:r>
      <w:r w:rsidR="001C36AA" w:rsidRPr="006C043F">
        <w:rPr>
          <w:rFonts w:ascii="Arial" w:eastAsia="Times New Roman" w:hAnsi="Arial" w:cs="Arial"/>
          <w:color w:val="auto"/>
          <w:sz w:val="20"/>
          <w:szCs w:val="20"/>
          <w:shd w:val="clear" w:color="auto" w:fill="FFFFFF"/>
        </w:rPr>
        <w:t xml:space="preserve">due to the length of the trail and the areas that needed work.  He shared that he was impressed with the </w:t>
      </w:r>
      <w:proofErr w:type="spellStart"/>
      <w:r w:rsidR="001C36AA" w:rsidRPr="006C043F">
        <w:rPr>
          <w:rFonts w:ascii="Arial" w:eastAsia="Times New Roman" w:hAnsi="Arial" w:cs="Arial"/>
          <w:color w:val="auto"/>
          <w:sz w:val="20"/>
          <w:szCs w:val="20"/>
          <w:shd w:val="clear" w:color="auto" w:fill="FFFFFF"/>
        </w:rPr>
        <w:t>AmeriCorp</w:t>
      </w:r>
      <w:proofErr w:type="spellEnd"/>
      <w:r w:rsidR="001C36AA" w:rsidRPr="006C043F">
        <w:rPr>
          <w:rFonts w:ascii="Arial" w:eastAsia="Times New Roman" w:hAnsi="Arial" w:cs="Arial"/>
          <w:color w:val="auto"/>
          <w:sz w:val="20"/>
          <w:szCs w:val="20"/>
          <w:shd w:val="clear" w:color="auto" w:fill="FFFFFF"/>
        </w:rPr>
        <w:t xml:space="preserve"> workers, who worked hard and were polite and friendly.  Helen supervised the crew on the Pioneer Trail along Bowman Road.  TNF crew removed the large downed tree on the trail between Bowman Rd. and Lang Crossing per Paul Hart.  Still under consideration is improvement of the water crossings along that section of trail.  GCTC will improve the signage along that section also.</w:t>
      </w:r>
    </w:p>
    <w:p w14:paraId="39AE4960" w14:textId="77777777" w:rsidR="001C36AA" w:rsidRPr="006C043F" w:rsidRDefault="001C36AA" w:rsidP="00117058">
      <w:pPr>
        <w:spacing w:after="0" w:line="240" w:lineRule="auto"/>
        <w:ind w:left="720"/>
        <w:rPr>
          <w:rFonts w:ascii="Arial" w:eastAsia="Times New Roman" w:hAnsi="Arial" w:cs="Arial"/>
          <w:color w:val="auto"/>
          <w:sz w:val="20"/>
          <w:szCs w:val="20"/>
          <w:shd w:val="clear" w:color="auto" w:fill="FFFFFF"/>
        </w:rPr>
      </w:pPr>
    </w:p>
    <w:p w14:paraId="7C90819C" w14:textId="405962C3" w:rsidR="00F14E47" w:rsidRPr="006C043F" w:rsidRDefault="001C36AA" w:rsidP="00117058">
      <w:pPr>
        <w:spacing w:after="0" w:line="240" w:lineRule="auto"/>
        <w:ind w:left="720"/>
        <w:rPr>
          <w:rFonts w:ascii="Arial" w:eastAsia="Times New Roman" w:hAnsi="Arial" w:cs="Arial"/>
          <w:color w:val="auto"/>
          <w:sz w:val="20"/>
          <w:szCs w:val="20"/>
          <w:shd w:val="clear" w:color="auto" w:fill="FFFFFF"/>
        </w:rPr>
      </w:pPr>
      <w:r w:rsidRPr="006C043F">
        <w:rPr>
          <w:rFonts w:ascii="Arial" w:eastAsia="Times New Roman" w:hAnsi="Arial" w:cs="Arial"/>
          <w:color w:val="auto"/>
          <w:sz w:val="20"/>
          <w:szCs w:val="20"/>
          <w:shd w:val="clear" w:color="auto" w:fill="FFFFFF"/>
        </w:rPr>
        <w:t>The work done on the Little Lasier Meadow work weekend was outstanding.  Two gates with new posts were installed in the wooden 4 plex corrals, along with a few new corral boards and other repairs.  Major work was done on the connector trail that was badly eroded.  Along with widening the trail bed, several water breaks were installed to divert the water from continuing the erosion.  Scouting and minor work on the new Pass Trail sections was accomplished.  Ed from TNF and Jimmy, the camp host</w:t>
      </w:r>
      <w:r w:rsidR="00F14E47" w:rsidRPr="006C043F">
        <w:rPr>
          <w:rFonts w:ascii="Arial" w:eastAsia="Times New Roman" w:hAnsi="Arial" w:cs="Arial"/>
          <w:color w:val="auto"/>
          <w:sz w:val="20"/>
          <w:szCs w:val="20"/>
          <w:shd w:val="clear" w:color="auto" w:fill="FFFFFF"/>
        </w:rPr>
        <w:t>, cut 3 downed trees on the PCT.  Sierraville District Ranger, Quinten Youngblood stopped by the camp on June 27</w:t>
      </w:r>
      <w:r w:rsidR="00F14E47" w:rsidRPr="006C043F">
        <w:rPr>
          <w:rFonts w:ascii="Arial" w:eastAsia="Times New Roman" w:hAnsi="Arial" w:cs="Arial"/>
          <w:color w:val="auto"/>
          <w:sz w:val="20"/>
          <w:szCs w:val="20"/>
          <w:shd w:val="clear" w:color="auto" w:fill="FFFFFF"/>
          <w:vertAlign w:val="superscript"/>
        </w:rPr>
        <w:t>th</w:t>
      </w:r>
      <w:r w:rsidR="00F14E47" w:rsidRPr="006C043F">
        <w:rPr>
          <w:rFonts w:ascii="Arial" w:eastAsia="Times New Roman" w:hAnsi="Arial" w:cs="Arial"/>
          <w:color w:val="auto"/>
          <w:sz w:val="20"/>
          <w:szCs w:val="20"/>
          <w:shd w:val="clear" w:color="auto" w:fill="FFFFFF"/>
        </w:rPr>
        <w:t xml:space="preserve"> and a brief meeting to report the success of the work day with Mary Westmoreland took place on July 2</w:t>
      </w:r>
      <w:r w:rsidR="00F14E47" w:rsidRPr="006C043F">
        <w:rPr>
          <w:rFonts w:ascii="Arial" w:eastAsia="Times New Roman" w:hAnsi="Arial" w:cs="Arial"/>
          <w:color w:val="auto"/>
          <w:sz w:val="20"/>
          <w:szCs w:val="20"/>
          <w:shd w:val="clear" w:color="auto" w:fill="FFFFFF"/>
          <w:vertAlign w:val="superscript"/>
        </w:rPr>
        <w:t>nd</w:t>
      </w:r>
      <w:r w:rsidR="00F14E47" w:rsidRPr="006C043F">
        <w:rPr>
          <w:rFonts w:ascii="Arial" w:eastAsia="Times New Roman" w:hAnsi="Arial" w:cs="Arial"/>
          <w:color w:val="auto"/>
          <w:sz w:val="20"/>
          <w:szCs w:val="20"/>
          <w:shd w:val="clear" w:color="auto" w:fill="FFFFFF"/>
        </w:rPr>
        <w:t>.</w:t>
      </w:r>
    </w:p>
    <w:p w14:paraId="15B715D2" w14:textId="77777777" w:rsidR="00F14E47" w:rsidRPr="006C043F" w:rsidRDefault="00F14E47" w:rsidP="00117058">
      <w:pPr>
        <w:spacing w:after="0" w:line="240" w:lineRule="auto"/>
        <w:ind w:left="720"/>
        <w:rPr>
          <w:rFonts w:ascii="Arial" w:eastAsia="Times New Roman" w:hAnsi="Arial" w:cs="Arial"/>
          <w:color w:val="auto"/>
          <w:sz w:val="20"/>
          <w:szCs w:val="20"/>
          <w:shd w:val="clear" w:color="auto" w:fill="FFFFFF"/>
        </w:rPr>
      </w:pPr>
    </w:p>
    <w:p w14:paraId="5700D01C" w14:textId="77777777" w:rsidR="00F14E47" w:rsidRPr="006C043F" w:rsidRDefault="00F14E47" w:rsidP="00117058">
      <w:pPr>
        <w:spacing w:after="0" w:line="240" w:lineRule="auto"/>
        <w:ind w:left="720"/>
        <w:rPr>
          <w:rFonts w:ascii="Arial" w:eastAsia="Times New Roman" w:hAnsi="Arial" w:cs="Arial"/>
          <w:color w:val="auto"/>
          <w:sz w:val="20"/>
          <w:szCs w:val="20"/>
          <w:shd w:val="clear" w:color="auto" w:fill="FFFFFF"/>
        </w:rPr>
      </w:pPr>
      <w:r w:rsidRPr="006C043F">
        <w:rPr>
          <w:rFonts w:ascii="Arial" w:eastAsia="Times New Roman" w:hAnsi="Arial" w:cs="Arial"/>
          <w:color w:val="auto"/>
          <w:sz w:val="20"/>
          <w:szCs w:val="20"/>
          <w:shd w:val="clear" w:color="auto" w:fill="FFFFFF"/>
        </w:rPr>
        <w:t>Still on the schedule, but date unknown is the trail work to be done on the rock section of the Bowman Mt. Trail.  This work is to be done by the TNF crew per Paul Hart.</w:t>
      </w:r>
    </w:p>
    <w:p w14:paraId="12C69EEB" w14:textId="77777777" w:rsidR="00F14E47" w:rsidRPr="006C043F" w:rsidRDefault="00F14E47" w:rsidP="00117058">
      <w:pPr>
        <w:spacing w:after="0" w:line="240" w:lineRule="auto"/>
        <w:ind w:left="720"/>
        <w:rPr>
          <w:rFonts w:ascii="Arial" w:eastAsia="Times New Roman" w:hAnsi="Arial" w:cs="Arial"/>
          <w:color w:val="auto"/>
          <w:sz w:val="20"/>
          <w:szCs w:val="20"/>
          <w:shd w:val="clear" w:color="auto" w:fill="FFFFFF"/>
        </w:rPr>
      </w:pPr>
    </w:p>
    <w:p w14:paraId="67A34C79" w14:textId="77777777" w:rsidR="00F14E47" w:rsidRPr="006C043F" w:rsidRDefault="00F14E47" w:rsidP="00117058">
      <w:pPr>
        <w:spacing w:after="0" w:line="240" w:lineRule="auto"/>
        <w:ind w:left="720"/>
        <w:rPr>
          <w:rFonts w:ascii="Arial" w:eastAsia="Times New Roman" w:hAnsi="Arial" w:cs="Arial"/>
          <w:color w:val="auto"/>
          <w:sz w:val="20"/>
          <w:szCs w:val="20"/>
          <w:shd w:val="clear" w:color="auto" w:fill="FFFFFF"/>
        </w:rPr>
      </w:pPr>
      <w:r w:rsidRPr="006C043F">
        <w:rPr>
          <w:rFonts w:ascii="Arial" w:eastAsia="Times New Roman" w:hAnsi="Arial" w:cs="Arial"/>
          <w:color w:val="auto"/>
          <w:sz w:val="20"/>
          <w:szCs w:val="20"/>
          <w:shd w:val="clear" w:color="auto" w:fill="FFFFFF"/>
        </w:rPr>
        <w:t xml:space="preserve">An area of the Pioneer Trail above Chalk Bluff has been identified as needing some </w:t>
      </w:r>
      <w:proofErr w:type="gramStart"/>
      <w:r w:rsidRPr="006C043F">
        <w:rPr>
          <w:rFonts w:ascii="Arial" w:eastAsia="Times New Roman" w:hAnsi="Arial" w:cs="Arial"/>
          <w:color w:val="auto"/>
          <w:sz w:val="20"/>
          <w:szCs w:val="20"/>
          <w:shd w:val="clear" w:color="auto" w:fill="FFFFFF"/>
        </w:rPr>
        <w:t>heavy duty</w:t>
      </w:r>
      <w:proofErr w:type="gramEnd"/>
      <w:r w:rsidRPr="006C043F">
        <w:rPr>
          <w:rFonts w:ascii="Arial" w:eastAsia="Times New Roman" w:hAnsi="Arial" w:cs="Arial"/>
          <w:color w:val="auto"/>
          <w:sz w:val="20"/>
          <w:szCs w:val="20"/>
          <w:shd w:val="clear" w:color="auto" w:fill="FFFFFF"/>
        </w:rPr>
        <w:t xml:space="preserve"> trail bed improvement, possibly a reroute in the area.  GCTC will consider hiring a crew to complete that work.  </w:t>
      </w:r>
    </w:p>
    <w:p w14:paraId="3276EDF8" w14:textId="77777777" w:rsidR="00F14E47" w:rsidRPr="006C043F" w:rsidRDefault="00F14E47" w:rsidP="00117058">
      <w:pPr>
        <w:spacing w:after="0" w:line="240" w:lineRule="auto"/>
        <w:ind w:left="720"/>
        <w:rPr>
          <w:rFonts w:ascii="Arial" w:eastAsia="Times New Roman" w:hAnsi="Arial" w:cs="Arial"/>
          <w:color w:val="auto"/>
          <w:sz w:val="20"/>
          <w:szCs w:val="20"/>
          <w:shd w:val="clear" w:color="auto" w:fill="FFFFFF"/>
        </w:rPr>
      </w:pPr>
    </w:p>
    <w:p w14:paraId="366B9103" w14:textId="60905730" w:rsidR="009602EB" w:rsidRPr="006C043F" w:rsidRDefault="00F14E47" w:rsidP="00F14E47">
      <w:pPr>
        <w:spacing w:after="0" w:line="240" w:lineRule="auto"/>
        <w:ind w:left="720"/>
        <w:rPr>
          <w:rFonts w:ascii="Arial" w:eastAsia="Times New Roman" w:hAnsi="Arial" w:cs="Arial"/>
          <w:color w:val="auto"/>
          <w:sz w:val="20"/>
          <w:szCs w:val="20"/>
        </w:rPr>
      </w:pPr>
      <w:r w:rsidRPr="006C043F">
        <w:rPr>
          <w:rFonts w:ascii="Arial" w:eastAsia="Times New Roman" w:hAnsi="Arial" w:cs="Arial"/>
          <w:color w:val="auto"/>
          <w:sz w:val="20"/>
          <w:szCs w:val="20"/>
          <w:shd w:val="clear" w:color="auto" w:fill="FFFFFF"/>
        </w:rPr>
        <w:t>A reminder to all trail adopters to report needed maintenance to me, if anything is seen on your adopted section.  A new way to report needed work is being created and will be discussed later in the agenda.</w:t>
      </w:r>
      <w:r w:rsidR="00496F5E" w:rsidRPr="006C043F">
        <w:rPr>
          <w:rFonts w:ascii="Arial" w:eastAsia="Times New Roman" w:hAnsi="Arial" w:cs="Arial"/>
          <w:color w:val="auto"/>
          <w:sz w:val="20"/>
          <w:szCs w:val="20"/>
          <w:shd w:val="clear" w:color="auto" w:fill="FFFFFF"/>
        </w:rPr>
        <w:br/>
      </w:r>
    </w:p>
    <w:p w14:paraId="0475B743" w14:textId="574A4526" w:rsidR="0072074A" w:rsidRPr="006C043F" w:rsidRDefault="00D4673C" w:rsidP="009C5930">
      <w:pPr>
        <w:tabs>
          <w:tab w:val="left" w:pos="360"/>
        </w:tabs>
        <w:ind w:left="360" w:hanging="360"/>
        <w:rPr>
          <w:rFonts w:ascii="Arial" w:eastAsia="Arial" w:hAnsi="Arial" w:cs="Arial"/>
          <w:b/>
          <w:color w:val="auto"/>
          <w:sz w:val="20"/>
          <w:szCs w:val="20"/>
          <w:u w:val="single"/>
        </w:rPr>
      </w:pPr>
      <w:bookmarkStart w:id="1" w:name="_Hlk487375796"/>
      <w:r w:rsidRPr="006C043F">
        <w:rPr>
          <w:rFonts w:ascii="Arial" w:eastAsia="Arial" w:hAnsi="Arial" w:cs="Arial"/>
          <w:b/>
          <w:color w:val="auto"/>
          <w:sz w:val="20"/>
          <w:szCs w:val="20"/>
        </w:rPr>
        <w:t>F</w:t>
      </w:r>
      <w:r w:rsidR="0072074A" w:rsidRPr="006C043F">
        <w:rPr>
          <w:rFonts w:ascii="Arial" w:eastAsia="Arial" w:hAnsi="Arial" w:cs="Arial"/>
          <w:b/>
          <w:color w:val="auto"/>
          <w:sz w:val="20"/>
          <w:szCs w:val="20"/>
        </w:rPr>
        <w:t>.</w:t>
      </w:r>
      <w:r w:rsidR="00CD5E0E" w:rsidRPr="006C043F">
        <w:rPr>
          <w:rFonts w:ascii="Arial" w:eastAsia="Arial" w:hAnsi="Arial" w:cs="Arial"/>
          <w:b/>
          <w:color w:val="auto"/>
          <w:sz w:val="20"/>
          <w:szCs w:val="20"/>
        </w:rPr>
        <w:tab/>
      </w:r>
      <w:r w:rsidR="0072074A" w:rsidRPr="006C043F">
        <w:rPr>
          <w:rFonts w:ascii="Arial" w:eastAsia="Arial" w:hAnsi="Arial" w:cs="Arial"/>
          <w:b/>
          <w:color w:val="auto"/>
          <w:sz w:val="20"/>
          <w:szCs w:val="20"/>
          <w:u w:val="single"/>
        </w:rPr>
        <w:t>Old Business</w:t>
      </w:r>
    </w:p>
    <w:p w14:paraId="7FCE34BA" w14:textId="1C10BF01" w:rsidR="009C5930" w:rsidRPr="006C043F" w:rsidRDefault="00BF6ACB" w:rsidP="009C5930">
      <w:pPr>
        <w:ind w:left="360"/>
        <w:rPr>
          <w:rFonts w:ascii="Arial" w:eastAsia="Arial" w:hAnsi="Arial" w:cs="Arial"/>
          <w:b/>
          <w:color w:val="auto"/>
          <w:sz w:val="20"/>
          <w:szCs w:val="20"/>
          <w:u w:val="single"/>
        </w:rPr>
      </w:pPr>
      <w:r w:rsidRPr="006C043F">
        <w:rPr>
          <w:rFonts w:ascii="Arial" w:eastAsia="Arial" w:hAnsi="Arial" w:cs="Arial"/>
          <w:b/>
          <w:color w:val="auto"/>
          <w:sz w:val="20"/>
          <w:szCs w:val="20"/>
        </w:rPr>
        <w:t>1.</w:t>
      </w:r>
      <w:r w:rsidRPr="006C043F">
        <w:rPr>
          <w:rFonts w:ascii="Arial" w:eastAsia="Arial" w:hAnsi="Arial" w:cs="Arial"/>
          <w:b/>
          <w:color w:val="auto"/>
          <w:sz w:val="20"/>
          <w:szCs w:val="20"/>
        </w:rPr>
        <w:tab/>
      </w:r>
      <w:r w:rsidR="00F14E47" w:rsidRPr="006C043F">
        <w:rPr>
          <w:rFonts w:ascii="Arial" w:eastAsia="Arial" w:hAnsi="Arial" w:cs="Arial"/>
          <w:b/>
          <w:color w:val="auto"/>
          <w:sz w:val="20"/>
          <w:szCs w:val="20"/>
          <w:u w:val="single"/>
        </w:rPr>
        <w:t>Trail Patrol</w:t>
      </w:r>
    </w:p>
    <w:p w14:paraId="3DB57A9B" w14:textId="3883E001" w:rsidR="00462383" w:rsidRPr="006C043F" w:rsidRDefault="00F14E47" w:rsidP="00462383">
      <w:pPr>
        <w:ind w:left="720"/>
        <w:rPr>
          <w:rFonts w:ascii="Arial" w:eastAsia="Arial" w:hAnsi="Arial" w:cs="Arial"/>
          <w:color w:val="auto"/>
          <w:sz w:val="20"/>
          <w:szCs w:val="20"/>
        </w:rPr>
      </w:pPr>
      <w:r w:rsidRPr="006C043F">
        <w:rPr>
          <w:rFonts w:ascii="Arial" w:eastAsia="Arial" w:hAnsi="Arial" w:cs="Arial"/>
          <w:color w:val="auto"/>
          <w:sz w:val="20"/>
          <w:szCs w:val="20"/>
        </w:rPr>
        <w:t xml:space="preserve">63 ½ hours of trail patrol were reported for May.  Trail patrollers are responsible for riding the </w:t>
      </w:r>
      <w:r w:rsidR="00440092" w:rsidRPr="006C043F">
        <w:rPr>
          <w:rFonts w:ascii="Arial" w:eastAsia="Arial" w:hAnsi="Arial" w:cs="Arial"/>
          <w:color w:val="auto"/>
          <w:sz w:val="20"/>
          <w:szCs w:val="20"/>
        </w:rPr>
        <w:t>portion of assigned trail at least once a month.  Anyone interested in participating in this should talk to Helen Harvey.</w:t>
      </w:r>
      <w:r w:rsidR="00462383" w:rsidRPr="006C043F">
        <w:rPr>
          <w:rFonts w:ascii="Arial" w:eastAsia="Arial" w:hAnsi="Arial" w:cs="Arial"/>
          <w:color w:val="auto"/>
          <w:sz w:val="20"/>
          <w:szCs w:val="20"/>
        </w:rPr>
        <w:t xml:space="preserve"> </w:t>
      </w:r>
    </w:p>
    <w:p w14:paraId="7DA916E8" w14:textId="076E667C" w:rsidR="00407E30" w:rsidRPr="006C043F" w:rsidRDefault="00407E30" w:rsidP="009C5930">
      <w:pPr>
        <w:ind w:left="360"/>
        <w:rPr>
          <w:rFonts w:ascii="Arial" w:eastAsia="Arial" w:hAnsi="Arial" w:cs="Arial"/>
          <w:b/>
          <w:color w:val="auto"/>
          <w:sz w:val="20"/>
          <w:szCs w:val="20"/>
          <w:u w:val="single"/>
        </w:rPr>
      </w:pPr>
      <w:r w:rsidRPr="006C043F">
        <w:rPr>
          <w:rFonts w:ascii="Arial" w:eastAsia="Arial" w:hAnsi="Arial" w:cs="Arial"/>
          <w:b/>
          <w:color w:val="auto"/>
          <w:sz w:val="20"/>
          <w:szCs w:val="20"/>
        </w:rPr>
        <w:t>2.</w:t>
      </w:r>
      <w:r w:rsidR="00F10B2C" w:rsidRPr="006C043F">
        <w:rPr>
          <w:rFonts w:ascii="Arial" w:eastAsia="Arial" w:hAnsi="Arial" w:cs="Arial"/>
          <w:b/>
          <w:color w:val="auto"/>
          <w:sz w:val="20"/>
          <w:szCs w:val="20"/>
        </w:rPr>
        <w:tab/>
      </w:r>
      <w:r w:rsidR="00440092" w:rsidRPr="006C043F">
        <w:rPr>
          <w:rFonts w:ascii="Arial" w:eastAsia="Arial" w:hAnsi="Arial" w:cs="Arial"/>
          <w:b/>
          <w:color w:val="auto"/>
          <w:sz w:val="20"/>
          <w:szCs w:val="20"/>
          <w:u w:val="single"/>
        </w:rPr>
        <w:t>Hoot Trail-Cathy Scott</w:t>
      </w:r>
    </w:p>
    <w:p w14:paraId="5D5009A3" w14:textId="4D50231B" w:rsidR="00464062" w:rsidRPr="006C043F" w:rsidRDefault="004E52FA" w:rsidP="005B33EB">
      <w:pPr>
        <w:ind w:left="720"/>
        <w:rPr>
          <w:rFonts w:ascii="Arial" w:eastAsia="Arial" w:hAnsi="Arial" w:cs="Arial"/>
          <w:color w:val="auto"/>
          <w:sz w:val="20"/>
          <w:szCs w:val="20"/>
        </w:rPr>
      </w:pPr>
      <w:r w:rsidRPr="006C043F">
        <w:rPr>
          <w:rFonts w:ascii="Arial" w:eastAsia="Arial" w:hAnsi="Arial" w:cs="Arial"/>
          <w:color w:val="auto"/>
          <w:sz w:val="20"/>
          <w:szCs w:val="20"/>
        </w:rPr>
        <w:t xml:space="preserve">Bicycle use on the Hoot Trail </w:t>
      </w:r>
      <w:r w:rsidR="005B33EB" w:rsidRPr="006C043F">
        <w:rPr>
          <w:rFonts w:ascii="Arial" w:eastAsia="Arial" w:hAnsi="Arial" w:cs="Arial"/>
          <w:color w:val="auto"/>
          <w:sz w:val="20"/>
          <w:szCs w:val="20"/>
        </w:rPr>
        <w:t xml:space="preserve">segment at Lone Grave is down.  The trails are dry and dusty right now.  </w:t>
      </w:r>
      <w:r w:rsidR="000E65A2" w:rsidRPr="006C043F">
        <w:rPr>
          <w:rFonts w:ascii="Arial" w:eastAsia="Arial" w:hAnsi="Arial" w:cs="Arial"/>
          <w:color w:val="auto"/>
          <w:sz w:val="20"/>
          <w:szCs w:val="20"/>
        </w:rPr>
        <w:t xml:space="preserve">In general, user groups encounters are amicable.  </w:t>
      </w:r>
      <w:proofErr w:type="spellStart"/>
      <w:r w:rsidR="000E65A2" w:rsidRPr="006C043F">
        <w:rPr>
          <w:rFonts w:ascii="Arial" w:eastAsia="Arial" w:hAnsi="Arial" w:cs="Arial"/>
          <w:color w:val="auto"/>
          <w:sz w:val="20"/>
          <w:szCs w:val="20"/>
        </w:rPr>
        <w:t>Parkwatch</w:t>
      </w:r>
      <w:proofErr w:type="spellEnd"/>
      <w:r w:rsidR="000E65A2" w:rsidRPr="006C043F">
        <w:rPr>
          <w:rFonts w:ascii="Arial" w:eastAsia="Arial" w:hAnsi="Arial" w:cs="Arial"/>
          <w:color w:val="auto"/>
          <w:sz w:val="20"/>
          <w:szCs w:val="20"/>
        </w:rPr>
        <w:t xml:space="preserve"> reports have not been received for June.</w:t>
      </w:r>
    </w:p>
    <w:p w14:paraId="165F9801" w14:textId="040F6033" w:rsidR="000E65A2" w:rsidRPr="006C043F" w:rsidRDefault="000E65A2" w:rsidP="005B33EB">
      <w:pPr>
        <w:ind w:left="720"/>
        <w:rPr>
          <w:rFonts w:ascii="Arial" w:eastAsia="Arial" w:hAnsi="Arial" w:cs="Arial"/>
          <w:color w:val="auto"/>
          <w:sz w:val="20"/>
          <w:szCs w:val="20"/>
        </w:rPr>
      </w:pPr>
      <w:r w:rsidRPr="006C043F">
        <w:rPr>
          <w:rFonts w:ascii="Arial" w:eastAsia="Arial" w:hAnsi="Arial" w:cs="Arial"/>
          <w:color w:val="auto"/>
          <w:sz w:val="20"/>
          <w:szCs w:val="20"/>
        </w:rPr>
        <w:t xml:space="preserve">The Western Nevada County Community Defense Project 2013 is a multi-year fuel reduction project.  Contractors will be doing more work in the Madrone Springs and Lone Grave areas.  TNF contracts require that the contractors “leave trails alone.”  If you come across trees or debris on the trails, notify the FS (you can use </w:t>
      </w:r>
      <w:proofErr w:type="spellStart"/>
      <w:r w:rsidRPr="006C043F">
        <w:rPr>
          <w:rFonts w:ascii="Arial" w:eastAsia="Arial" w:hAnsi="Arial" w:cs="Arial"/>
          <w:color w:val="auto"/>
          <w:sz w:val="20"/>
          <w:szCs w:val="20"/>
        </w:rPr>
        <w:t>Parkwatch</w:t>
      </w:r>
      <w:proofErr w:type="spellEnd"/>
      <w:r w:rsidRPr="006C043F">
        <w:rPr>
          <w:rFonts w:ascii="Arial" w:eastAsia="Arial" w:hAnsi="Arial" w:cs="Arial"/>
          <w:color w:val="auto"/>
          <w:sz w:val="20"/>
          <w:szCs w:val="20"/>
        </w:rPr>
        <w:t xml:space="preserve">) and they will have the contractors clean it up.  </w:t>
      </w:r>
    </w:p>
    <w:p w14:paraId="5CEA4198" w14:textId="7593328E" w:rsidR="000E65A2" w:rsidRPr="006C043F" w:rsidRDefault="000E65A2" w:rsidP="005B33EB">
      <w:pPr>
        <w:ind w:left="720"/>
        <w:rPr>
          <w:rFonts w:ascii="Arial" w:eastAsia="Arial" w:hAnsi="Arial" w:cs="Arial"/>
          <w:color w:val="auto"/>
          <w:sz w:val="20"/>
          <w:szCs w:val="20"/>
        </w:rPr>
      </w:pPr>
      <w:r w:rsidRPr="006C043F">
        <w:rPr>
          <w:rFonts w:ascii="Arial" w:eastAsia="Arial" w:hAnsi="Arial" w:cs="Arial"/>
          <w:color w:val="auto"/>
          <w:sz w:val="20"/>
          <w:szCs w:val="20"/>
        </w:rPr>
        <w:t xml:space="preserve">There has been an increase in dispersed camping on the TNF lands in the Harmony Ridge/Pioneer Trails area.  This is authorized for up to 14 days in a row.  No fire restrictions are in effect at this time.  All that is needed is a fire permit issued by TNF.  Camping and campfires are prohibited within 100 feet of any stream or body of water.  Any motorized camping vehicles on non-motorized trails should be reported to the TNF.  Again, you can use </w:t>
      </w:r>
      <w:proofErr w:type="spellStart"/>
      <w:r w:rsidRPr="006C043F">
        <w:rPr>
          <w:rFonts w:ascii="Arial" w:eastAsia="Arial" w:hAnsi="Arial" w:cs="Arial"/>
          <w:color w:val="auto"/>
          <w:sz w:val="20"/>
          <w:szCs w:val="20"/>
        </w:rPr>
        <w:t>Parkwatch</w:t>
      </w:r>
      <w:proofErr w:type="spellEnd"/>
      <w:r w:rsidRPr="006C043F">
        <w:rPr>
          <w:rFonts w:ascii="Arial" w:eastAsia="Arial" w:hAnsi="Arial" w:cs="Arial"/>
          <w:color w:val="auto"/>
          <w:sz w:val="20"/>
          <w:szCs w:val="20"/>
        </w:rPr>
        <w:t>.</w:t>
      </w:r>
    </w:p>
    <w:p w14:paraId="2B076487" w14:textId="15CFFF59" w:rsidR="000E65A2" w:rsidRPr="006C043F" w:rsidRDefault="000E65A2" w:rsidP="005B33EB">
      <w:pPr>
        <w:ind w:left="720"/>
        <w:rPr>
          <w:rFonts w:ascii="Arial" w:eastAsia="Arial" w:hAnsi="Arial" w:cs="Arial"/>
          <w:color w:val="auto"/>
          <w:sz w:val="20"/>
          <w:szCs w:val="20"/>
        </w:rPr>
      </w:pPr>
      <w:r w:rsidRPr="006C043F">
        <w:rPr>
          <w:rFonts w:ascii="Arial" w:eastAsia="Arial" w:hAnsi="Arial" w:cs="Arial"/>
          <w:color w:val="auto"/>
          <w:sz w:val="20"/>
          <w:szCs w:val="20"/>
        </w:rPr>
        <w:lastRenderedPageBreak/>
        <w:t>The TNF crews have patrolled the Grouse Ridge area for the 2</w:t>
      </w:r>
      <w:r w:rsidRPr="006C043F">
        <w:rPr>
          <w:rFonts w:ascii="Arial" w:eastAsia="Arial" w:hAnsi="Arial" w:cs="Arial"/>
          <w:color w:val="auto"/>
          <w:sz w:val="20"/>
          <w:szCs w:val="20"/>
          <w:vertAlign w:val="superscript"/>
        </w:rPr>
        <w:t>nd</w:t>
      </w:r>
      <w:r w:rsidRPr="006C043F">
        <w:rPr>
          <w:rFonts w:ascii="Arial" w:eastAsia="Arial" w:hAnsi="Arial" w:cs="Arial"/>
          <w:color w:val="auto"/>
          <w:sz w:val="20"/>
          <w:szCs w:val="20"/>
        </w:rPr>
        <w:t xml:space="preserve"> year.  They have chain sawed all known logs blocking trails.  Paul Hart want</w:t>
      </w:r>
      <w:r w:rsidR="001635DF">
        <w:rPr>
          <w:rFonts w:ascii="Arial" w:eastAsia="Arial" w:hAnsi="Arial" w:cs="Arial"/>
          <w:color w:val="auto"/>
          <w:sz w:val="20"/>
          <w:szCs w:val="20"/>
        </w:rPr>
        <w:t>s</w:t>
      </w:r>
      <w:r w:rsidRPr="006C043F">
        <w:rPr>
          <w:rFonts w:ascii="Arial" w:eastAsia="Arial" w:hAnsi="Arial" w:cs="Arial"/>
          <w:color w:val="auto"/>
          <w:sz w:val="20"/>
          <w:szCs w:val="20"/>
        </w:rPr>
        <w:t xml:space="preserve"> to do the Bowman Mountain Trail this season and would like some help wit</w:t>
      </w:r>
      <w:r w:rsidR="002A0A70">
        <w:rPr>
          <w:rFonts w:ascii="Arial" w:eastAsia="Arial" w:hAnsi="Arial" w:cs="Arial"/>
          <w:color w:val="auto"/>
          <w:sz w:val="20"/>
          <w:szCs w:val="20"/>
        </w:rPr>
        <w:t>h</w:t>
      </w:r>
      <w:r w:rsidRPr="006C043F">
        <w:rPr>
          <w:rFonts w:ascii="Arial" w:eastAsia="Arial" w:hAnsi="Arial" w:cs="Arial"/>
          <w:color w:val="auto"/>
          <w:sz w:val="20"/>
          <w:szCs w:val="20"/>
        </w:rPr>
        <w:t xml:space="preserve"> heavy rock lifting and possibly packing in equipment and supplies.  </w:t>
      </w:r>
    </w:p>
    <w:p w14:paraId="792D2DA7" w14:textId="1F66EDC0" w:rsidR="00407E30" w:rsidRPr="006C043F" w:rsidRDefault="00407E30" w:rsidP="009C5930">
      <w:pPr>
        <w:ind w:left="360"/>
        <w:rPr>
          <w:rFonts w:ascii="Arial" w:eastAsia="Arial" w:hAnsi="Arial" w:cs="Arial"/>
          <w:b/>
          <w:color w:val="auto"/>
          <w:sz w:val="20"/>
          <w:szCs w:val="20"/>
          <w:u w:val="single"/>
        </w:rPr>
      </w:pPr>
      <w:r w:rsidRPr="006C043F">
        <w:rPr>
          <w:rFonts w:ascii="Arial" w:eastAsia="Arial" w:hAnsi="Arial" w:cs="Arial"/>
          <w:b/>
          <w:color w:val="auto"/>
          <w:sz w:val="20"/>
          <w:szCs w:val="20"/>
        </w:rPr>
        <w:t>3.</w:t>
      </w:r>
      <w:r w:rsidR="0065684B" w:rsidRPr="006C043F">
        <w:rPr>
          <w:rFonts w:ascii="Arial" w:eastAsia="Arial" w:hAnsi="Arial" w:cs="Arial"/>
          <w:b/>
          <w:color w:val="auto"/>
          <w:sz w:val="20"/>
          <w:szCs w:val="20"/>
        </w:rPr>
        <w:tab/>
      </w:r>
      <w:r w:rsidR="000E65A2" w:rsidRPr="006C043F">
        <w:rPr>
          <w:rFonts w:ascii="Arial" w:eastAsia="Arial" w:hAnsi="Arial" w:cs="Arial"/>
          <w:b/>
          <w:color w:val="auto"/>
          <w:sz w:val="20"/>
          <w:szCs w:val="20"/>
          <w:u w:val="single"/>
        </w:rPr>
        <w:t>Poker Ride-Elicia Kamberg</w:t>
      </w:r>
      <w:r w:rsidR="00FA09CA" w:rsidRPr="006C043F">
        <w:rPr>
          <w:rFonts w:ascii="Arial" w:eastAsia="Arial" w:hAnsi="Arial" w:cs="Arial"/>
          <w:b/>
          <w:color w:val="auto"/>
          <w:sz w:val="20"/>
          <w:szCs w:val="20"/>
          <w:u w:val="single"/>
        </w:rPr>
        <w:t xml:space="preserve"> </w:t>
      </w:r>
    </w:p>
    <w:p w14:paraId="57338715" w14:textId="41B3DA6A" w:rsidR="00AF33DB" w:rsidRPr="006C043F" w:rsidRDefault="008315C2" w:rsidP="00AF33DB">
      <w:pPr>
        <w:ind w:left="720"/>
        <w:rPr>
          <w:rFonts w:ascii="Arial" w:eastAsia="Arial" w:hAnsi="Arial" w:cs="Arial"/>
          <w:color w:val="auto"/>
          <w:sz w:val="20"/>
          <w:szCs w:val="20"/>
          <w:u w:val="single"/>
        </w:rPr>
      </w:pPr>
      <w:r w:rsidRPr="006C043F">
        <w:rPr>
          <w:rFonts w:ascii="Arial" w:eastAsia="Arial" w:hAnsi="Arial" w:cs="Arial"/>
          <w:color w:val="auto"/>
          <w:sz w:val="20"/>
          <w:szCs w:val="20"/>
        </w:rPr>
        <w:t xml:space="preserve">The 2018 Poker Ride was a huge success, netting $5,140.93.  This year each rider drew a card at the station and the GCTC volunteer wrote it down on the scorecard carried by the rider.  The potluck was also a hit, with thanks to Debbie </w:t>
      </w:r>
      <w:proofErr w:type="spellStart"/>
      <w:r w:rsidRPr="006C043F">
        <w:rPr>
          <w:rFonts w:ascii="Arial" w:eastAsia="Arial" w:hAnsi="Arial" w:cs="Arial"/>
          <w:color w:val="auto"/>
          <w:sz w:val="20"/>
          <w:szCs w:val="20"/>
        </w:rPr>
        <w:t>Maloy</w:t>
      </w:r>
      <w:proofErr w:type="spellEnd"/>
      <w:r w:rsidRPr="006C043F">
        <w:rPr>
          <w:rFonts w:ascii="Arial" w:eastAsia="Arial" w:hAnsi="Arial" w:cs="Arial"/>
          <w:color w:val="auto"/>
          <w:sz w:val="20"/>
          <w:szCs w:val="20"/>
        </w:rPr>
        <w:t xml:space="preserve">, Mary Johnson, Gail Plakos and their team, as well as all members who brought food to share.  The prizes and silent auction were managed by Laura Duncan, Rose </w:t>
      </w:r>
      <w:proofErr w:type="spellStart"/>
      <w:r w:rsidRPr="006C043F">
        <w:rPr>
          <w:rFonts w:ascii="Arial" w:eastAsia="Arial" w:hAnsi="Arial" w:cs="Arial"/>
          <w:color w:val="auto"/>
          <w:sz w:val="20"/>
          <w:szCs w:val="20"/>
        </w:rPr>
        <w:t>Massera</w:t>
      </w:r>
      <w:proofErr w:type="spellEnd"/>
      <w:r w:rsidRPr="006C043F">
        <w:rPr>
          <w:rFonts w:ascii="Arial" w:eastAsia="Arial" w:hAnsi="Arial" w:cs="Arial"/>
          <w:color w:val="auto"/>
          <w:sz w:val="20"/>
          <w:szCs w:val="20"/>
        </w:rPr>
        <w:t xml:space="preserve"> and their team.  Thanks to all who donated and solicited prizes.</w:t>
      </w:r>
    </w:p>
    <w:p w14:paraId="7D0B47B3" w14:textId="1BA33C19" w:rsidR="0065684B" w:rsidRPr="006C043F" w:rsidRDefault="0065684B" w:rsidP="009C5930">
      <w:pPr>
        <w:ind w:left="360"/>
        <w:rPr>
          <w:rFonts w:ascii="Arial" w:eastAsia="Arial" w:hAnsi="Arial" w:cs="Arial"/>
          <w:b/>
          <w:color w:val="auto"/>
          <w:sz w:val="20"/>
          <w:szCs w:val="20"/>
          <w:u w:val="single"/>
        </w:rPr>
      </w:pPr>
      <w:r w:rsidRPr="006C043F">
        <w:rPr>
          <w:rFonts w:ascii="Arial" w:eastAsia="Arial" w:hAnsi="Arial" w:cs="Arial"/>
          <w:b/>
          <w:color w:val="auto"/>
          <w:sz w:val="20"/>
          <w:szCs w:val="20"/>
        </w:rPr>
        <w:t>4.</w:t>
      </w:r>
      <w:r w:rsidRPr="006C043F">
        <w:rPr>
          <w:rFonts w:ascii="Arial" w:eastAsia="Arial" w:hAnsi="Arial" w:cs="Arial"/>
          <w:b/>
          <w:color w:val="auto"/>
          <w:sz w:val="20"/>
          <w:szCs w:val="20"/>
        </w:rPr>
        <w:tab/>
      </w:r>
      <w:r w:rsidR="008315C2" w:rsidRPr="006C043F">
        <w:rPr>
          <w:rFonts w:ascii="Arial" w:eastAsia="Arial" w:hAnsi="Arial" w:cs="Arial"/>
          <w:b/>
          <w:color w:val="auto"/>
          <w:sz w:val="20"/>
          <w:szCs w:val="20"/>
          <w:u w:val="single"/>
        </w:rPr>
        <w:t>Celebration of Trails</w:t>
      </w:r>
    </w:p>
    <w:p w14:paraId="5C21F8D4" w14:textId="52CA7C95" w:rsidR="004714A7" w:rsidRPr="006C043F" w:rsidRDefault="008315C2" w:rsidP="00947766">
      <w:pPr>
        <w:ind w:left="720"/>
        <w:rPr>
          <w:rFonts w:ascii="Arial" w:eastAsia="Arial" w:hAnsi="Arial" w:cs="Arial"/>
          <w:color w:val="auto"/>
          <w:sz w:val="20"/>
          <w:szCs w:val="20"/>
          <w:u w:val="single"/>
        </w:rPr>
      </w:pPr>
      <w:r w:rsidRPr="006C043F">
        <w:rPr>
          <w:rFonts w:ascii="Arial" w:eastAsia="Arial" w:hAnsi="Arial" w:cs="Arial"/>
          <w:color w:val="auto"/>
          <w:sz w:val="20"/>
          <w:szCs w:val="20"/>
        </w:rPr>
        <w:t>The Skillman guided rides that were begun in response to the Celebration of Trails Day contacts have resulted in the Skillman Horse Campground being completely full for the days of the guided rides.</w:t>
      </w:r>
      <w:r w:rsidR="002A0A70">
        <w:rPr>
          <w:rFonts w:ascii="Arial" w:eastAsia="Arial" w:hAnsi="Arial" w:cs="Arial"/>
          <w:color w:val="auto"/>
          <w:sz w:val="20"/>
          <w:szCs w:val="20"/>
        </w:rPr>
        <w:t xml:space="preserve">  More info on this in the Forest Service report.</w:t>
      </w:r>
    </w:p>
    <w:bookmarkEnd w:id="1"/>
    <w:p w14:paraId="7500D49E" w14:textId="149C399D" w:rsidR="00FF74BF" w:rsidRPr="006C043F" w:rsidRDefault="00FF74BF" w:rsidP="00FF74BF">
      <w:pPr>
        <w:tabs>
          <w:tab w:val="left" w:pos="360"/>
        </w:tabs>
        <w:rPr>
          <w:rFonts w:ascii="Arial" w:eastAsia="Arial" w:hAnsi="Arial" w:cs="Arial"/>
          <w:b/>
          <w:color w:val="auto"/>
          <w:sz w:val="20"/>
          <w:szCs w:val="20"/>
        </w:rPr>
      </w:pPr>
      <w:r w:rsidRPr="006C043F">
        <w:rPr>
          <w:rFonts w:ascii="Arial" w:eastAsia="Arial" w:hAnsi="Arial" w:cs="Arial"/>
          <w:b/>
          <w:color w:val="auto"/>
          <w:sz w:val="20"/>
          <w:szCs w:val="20"/>
        </w:rPr>
        <w:t>G.</w:t>
      </w:r>
      <w:r w:rsidRPr="006C043F">
        <w:rPr>
          <w:rFonts w:ascii="Arial" w:eastAsia="Arial" w:hAnsi="Arial" w:cs="Arial"/>
          <w:b/>
          <w:color w:val="auto"/>
          <w:sz w:val="20"/>
          <w:szCs w:val="20"/>
        </w:rPr>
        <w:tab/>
      </w:r>
      <w:r w:rsidRPr="006C043F">
        <w:rPr>
          <w:rFonts w:ascii="Arial" w:eastAsia="Arial" w:hAnsi="Arial" w:cs="Arial"/>
          <w:b/>
          <w:color w:val="auto"/>
          <w:sz w:val="20"/>
          <w:szCs w:val="20"/>
          <w:u w:val="single"/>
        </w:rPr>
        <w:t>New Business</w:t>
      </w:r>
    </w:p>
    <w:p w14:paraId="08A4132E" w14:textId="5EECA0FA" w:rsidR="00CA32CF" w:rsidRPr="006C043F" w:rsidRDefault="00645D5E" w:rsidP="009C5930">
      <w:pPr>
        <w:tabs>
          <w:tab w:val="left" w:pos="720"/>
        </w:tabs>
        <w:ind w:left="360"/>
        <w:rPr>
          <w:rFonts w:ascii="Arial" w:eastAsia="Arial" w:hAnsi="Arial" w:cs="Arial"/>
          <w:b/>
          <w:color w:val="auto"/>
          <w:sz w:val="20"/>
          <w:szCs w:val="20"/>
          <w:u w:val="single"/>
        </w:rPr>
      </w:pPr>
      <w:r w:rsidRPr="006C043F">
        <w:rPr>
          <w:rFonts w:ascii="Arial" w:eastAsia="Arial" w:hAnsi="Arial" w:cs="Arial"/>
          <w:b/>
          <w:color w:val="auto"/>
          <w:sz w:val="20"/>
          <w:szCs w:val="20"/>
        </w:rPr>
        <w:t>1.</w:t>
      </w:r>
      <w:r w:rsidR="00CA37C5" w:rsidRPr="006C043F">
        <w:rPr>
          <w:rFonts w:ascii="Arial" w:eastAsia="Arial" w:hAnsi="Arial" w:cs="Arial"/>
          <w:b/>
          <w:color w:val="auto"/>
          <w:sz w:val="20"/>
          <w:szCs w:val="20"/>
        </w:rPr>
        <w:tab/>
      </w:r>
      <w:r w:rsidR="008315C2" w:rsidRPr="006C043F">
        <w:rPr>
          <w:rFonts w:ascii="Arial" w:eastAsia="Arial" w:hAnsi="Arial" w:cs="Arial"/>
          <w:b/>
          <w:color w:val="auto"/>
          <w:sz w:val="20"/>
          <w:szCs w:val="20"/>
          <w:u w:val="single"/>
        </w:rPr>
        <w:t>Trail Adopters Reporting</w:t>
      </w:r>
    </w:p>
    <w:p w14:paraId="148B8D52" w14:textId="5439A2AE" w:rsidR="00947766" w:rsidRPr="006C043F" w:rsidRDefault="008315C2" w:rsidP="00947766">
      <w:pPr>
        <w:tabs>
          <w:tab w:val="left" w:pos="720"/>
        </w:tabs>
        <w:ind w:left="720"/>
        <w:rPr>
          <w:rFonts w:ascii="Arial" w:eastAsia="Arial" w:hAnsi="Arial" w:cs="Arial"/>
          <w:color w:val="auto"/>
          <w:sz w:val="20"/>
          <w:szCs w:val="20"/>
        </w:rPr>
      </w:pPr>
      <w:r w:rsidRPr="006C043F">
        <w:rPr>
          <w:rFonts w:ascii="Arial" w:eastAsia="Arial" w:hAnsi="Arial" w:cs="Arial"/>
          <w:color w:val="auto"/>
          <w:sz w:val="20"/>
          <w:szCs w:val="20"/>
        </w:rPr>
        <w:t xml:space="preserve">“Trail adopters” are riding their respective assigned trails, but an easy system to access their findings has not been established.  Maintenance issues are to be reported to Mary Johnson, who will then report to the TNF and the GCTC board.  </w:t>
      </w:r>
      <w:r w:rsidR="009B52F8" w:rsidRPr="006C043F">
        <w:rPr>
          <w:rFonts w:ascii="Arial" w:eastAsia="Arial" w:hAnsi="Arial" w:cs="Arial"/>
          <w:color w:val="auto"/>
          <w:sz w:val="20"/>
          <w:szCs w:val="20"/>
        </w:rPr>
        <w:t>Helen Harvey and Mary Lundin are working on an online reporting system that will make it convenient for members to report, and to search trail status before riding them.</w:t>
      </w:r>
    </w:p>
    <w:p w14:paraId="2AD13B94" w14:textId="6AA65EE8" w:rsidR="009C5930" w:rsidRPr="006C043F" w:rsidRDefault="009C5930" w:rsidP="009C5930">
      <w:pPr>
        <w:ind w:left="360"/>
        <w:rPr>
          <w:rFonts w:ascii="Arial" w:eastAsia="Arial" w:hAnsi="Arial" w:cs="Arial"/>
          <w:b/>
          <w:color w:val="auto"/>
          <w:sz w:val="20"/>
          <w:szCs w:val="20"/>
          <w:u w:val="single"/>
        </w:rPr>
      </w:pPr>
      <w:r w:rsidRPr="006C043F">
        <w:rPr>
          <w:rFonts w:ascii="Arial" w:eastAsia="Arial" w:hAnsi="Arial" w:cs="Arial"/>
          <w:b/>
          <w:color w:val="auto"/>
          <w:sz w:val="20"/>
          <w:szCs w:val="20"/>
        </w:rPr>
        <w:t>2.</w:t>
      </w:r>
      <w:r w:rsidRPr="006C043F">
        <w:rPr>
          <w:rFonts w:ascii="Arial" w:eastAsia="Arial" w:hAnsi="Arial" w:cs="Arial"/>
          <w:b/>
          <w:color w:val="auto"/>
          <w:sz w:val="20"/>
          <w:szCs w:val="20"/>
        </w:rPr>
        <w:tab/>
      </w:r>
      <w:r w:rsidR="009B52F8" w:rsidRPr="006C043F">
        <w:rPr>
          <w:rFonts w:ascii="Arial" w:eastAsia="Arial" w:hAnsi="Arial" w:cs="Arial"/>
          <w:b/>
          <w:color w:val="auto"/>
          <w:sz w:val="20"/>
          <w:szCs w:val="20"/>
          <w:u w:val="single"/>
        </w:rPr>
        <w:t>Reimbursement Forms-Teri Personeni</w:t>
      </w:r>
    </w:p>
    <w:p w14:paraId="21899C3E" w14:textId="6D7F8F3D" w:rsidR="00D86797" w:rsidRPr="006C043F" w:rsidRDefault="009B52F8" w:rsidP="009B52F8">
      <w:pPr>
        <w:ind w:left="720"/>
        <w:rPr>
          <w:rFonts w:ascii="Arial" w:eastAsia="Arial" w:hAnsi="Arial" w:cs="Arial"/>
          <w:color w:val="auto"/>
          <w:sz w:val="20"/>
          <w:szCs w:val="20"/>
          <w:u w:val="single"/>
        </w:rPr>
      </w:pPr>
      <w:r w:rsidRPr="006C043F">
        <w:rPr>
          <w:rFonts w:ascii="Arial" w:eastAsia="Arial" w:hAnsi="Arial" w:cs="Arial"/>
          <w:color w:val="auto"/>
          <w:sz w:val="20"/>
          <w:szCs w:val="20"/>
        </w:rPr>
        <w:t>Treasurer Teri Personeni reminds members to please use the reimbursement forms.  This will make her accounting of expenses more accurate.</w:t>
      </w:r>
      <w:r w:rsidR="00D86797" w:rsidRPr="006C043F">
        <w:rPr>
          <w:rFonts w:ascii="Arial" w:eastAsia="Arial" w:hAnsi="Arial" w:cs="Arial"/>
          <w:color w:val="auto"/>
          <w:sz w:val="20"/>
          <w:szCs w:val="20"/>
        </w:rPr>
        <w:t xml:space="preserve"> </w:t>
      </w:r>
    </w:p>
    <w:p w14:paraId="56D76A57" w14:textId="2C4F8961" w:rsidR="009C5930" w:rsidRPr="006C043F" w:rsidRDefault="009C5930" w:rsidP="009C5930">
      <w:pPr>
        <w:ind w:left="360"/>
        <w:rPr>
          <w:rFonts w:ascii="Arial" w:eastAsia="Arial" w:hAnsi="Arial" w:cs="Arial"/>
          <w:b/>
          <w:color w:val="auto"/>
          <w:sz w:val="20"/>
          <w:szCs w:val="20"/>
        </w:rPr>
      </w:pPr>
      <w:r w:rsidRPr="006C043F">
        <w:rPr>
          <w:rFonts w:ascii="Arial" w:eastAsia="Arial" w:hAnsi="Arial" w:cs="Arial"/>
          <w:b/>
          <w:color w:val="auto"/>
          <w:sz w:val="20"/>
          <w:szCs w:val="20"/>
        </w:rPr>
        <w:t>3.</w:t>
      </w:r>
      <w:r w:rsidR="00FA09CA" w:rsidRPr="006C043F">
        <w:rPr>
          <w:rFonts w:ascii="Arial" w:eastAsia="Arial" w:hAnsi="Arial" w:cs="Arial"/>
          <w:b/>
          <w:color w:val="auto"/>
          <w:sz w:val="20"/>
          <w:szCs w:val="20"/>
        </w:rPr>
        <w:tab/>
      </w:r>
      <w:r w:rsidR="009B52F8" w:rsidRPr="006C043F">
        <w:rPr>
          <w:rFonts w:ascii="Arial" w:eastAsia="Arial" w:hAnsi="Arial" w:cs="Arial"/>
          <w:b/>
          <w:color w:val="auto"/>
          <w:sz w:val="20"/>
          <w:szCs w:val="20"/>
          <w:u w:val="single"/>
        </w:rPr>
        <w:t>Email Policy</w:t>
      </w:r>
      <w:r w:rsidRPr="006C043F">
        <w:rPr>
          <w:rFonts w:ascii="Arial" w:eastAsia="Arial" w:hAnsi="Arial" w:cs="Arial"/>
          <w:b/>
          <w:color w:val="auto"/>
          <w:sz w:val="20"/>
          <w:szCs w:val="20"/>
        </w:rPr>
        <w:tab/>
      </w:r>
    </w:p>
    <w:p w14:paraId="2D3E878A" w14:textId="1404921C" w:rsidR="00D86797" w:rsidRPr="006C043F" w:rsidRDefault="009B52F8" w:rsidP="00D86797">
      <w:pPr>
        <w:ind w:left="720"/>
        <w:rPr>
          <w:rFonts w:ascii="Arial" w:eastAsia="Arial" w:hAnsi="Arial" w:cs="Arial"/>
          <w:color w:val="auto"/>
          <w:sz w:val="20"/>
          <w:szCs w:val="20"/>
        </w:rPr>
      </w:pPr>
      <w:r w:rsidRPr="006C043F">
        <w:rPr>
          <w:rFonts w:ascii="Arial" w:eastAsia="Arial" w:hAnsi="Arial" w:cs="Arial"/>
          <w:color w:val="auto"/>
          <w:sz w:val="20"/>
          <w:szCs w:val="20"/>
        </w:rPr>
        <w:t>The board approved email policy was sent by Jaede, via email, to all members.  Please review and use this policy.</w:t>
      </w:r>
    </w:p>
    <w:p w14:paraId="4C5A0D22" w14:textId="255DD594" w:rsidR="00407E30" w:rsidRPr="006C043F" w:rsidRDefault="00407E30" w:rsidP="007A6E7A">
      <w:pPr>
        <w:ind w:left="360"/>
        <w:rPr>
          <w:rFonts w:ascii="Arial" w:eastAsia="Arial" w:hAnsi="Arial" w:cs="Arial"/>
          <w:b/>
          <w:color w:val="auto"/>
          <w:sz w:val="20"/>
          <w:szCs w:val="20"/>
          <w:u w:val="single"/>
        </w:rPr>
      </w:pPr>
      <w:r w:rsidRPr="006C043F">
        <w:rPr>
          <w:rFonts w:ascii="Arial" w:eastAsia="Arial" w:hAnsi="Arial" w:cs="Arial"/>
          <w:b/>
          <w:color w:val="auto"/>
          <w:sz w:val="20"/>
          <w:szCs w:val="20"/>
        </w:rPr>
        <w:t>4.</w:t>
      </w:r>
      <w:r w:rsidR="00066EF1" w:rsidRPr="006C043F">
        <w:rPr>
          <w:rFonts w:ascii="Arial" w:eastAsia="Arial" w:hAnsi="Arial" w:cs="Arial"/>
          <w:b/>
          <w:color w:val="auto"/>
          <w:sz w:val="20"/>
          <w:szCs w:val="20"/>
        </w:rPr>
        <w:tab/>
      </w:r>
      <w:r w:rsidR="009B52F8" w:rsidRPr="006C043F">
        <w:rPr>
          <w:rFonts w:ascii="Arial" w:eastAsia="Arial" w:hAnsi="Arial" w:cs="Arial"/>
          <w:b/>
          <w:color w:val="auto"/>
          <w:sz w:val="20"/>
          <w:szCs w:val="20"/>
          <w:u w:val="single"/>
        </w:rPr>
        <w:t>Official GCTC Email Address</w:t>
      </w:r>
    </w:p>
    <w:p w14:paraId="2B3E748C" w14:textId="20B47A8E" w:rsidR="000C7880" w:rsidRPr="006C043F" w:rsidRDefault="009B52F8" w:rsidP="009B52F8">
      <w:pPr>
        <w:ind w:left="720"/>
        <w:rPr>
          <w:rFonts w:ascii="Arial" w:eastAsia="Arial" w:hAnsi="Arial" w:cs="Arial"/>
          <w:color w:val="auto"/>
          <w:sz w:val="20"/>
          <w:szCs w:val="20"/>
          <w:u w:val="single"/>
        </w:rPr>
      </w:pPr>
      <w:r w:rsidRPr="006C043F">
        <w:rPr>
          <w:rFonts w:ascii="Arial" w:eastAsia="Arial" w:hAnsi="Arial" w:cs="Arial"/>
          <w:color w:val="auto"/>
          <w:sz w:val="20"/>
          <w:szCs w:val="20"/>
        </w:rPr>
        <w:t>The official</w:t>
      </w:r>
      <w:r w:rsidR="000C7880" w:rsidRPr="006C043F">
        <w:rPr>
          <w:rFonts w:ascii="Arial" w:eastAsia="Arial" w:hAnsi="Arial" w:cs="Arial"/>
          <w:color w:val="auto"/>
          <w:sz w:val="20"/>
          <w:szCs w:val="20"/>
        </w:rPr>
        <w:t xml:space="preserve"> </w:t>
      </w:r>
      <w:r w:rsidRPr="006C043F">
        <w:rPr>
          <w:rFonts w:ascii="Arial" w:eastAsia="Arial" w:hAnsi="Arial" w:cs="Arial"/>
          <w:color w:val="auto"/>
          <w:sz w:val="20"/>
          <w:szCs w:val="20"/>
        </w:rPr>
        <w:t xml:space="preserve">email address is </w:t>
      </w:r>
      <w:hyperlink r:id="rId7" w:history="1">
        <w:r w:rsidRPr="006C043F">
          <w:rPr>
            <w:rStyle w:val="Hyperlink"/>
            <w:rFonts w:ascii="Arial" w:eastAsia="Arial" w:hAnsi="Arial" w:cs="Arial"/>
            <w:color w:val="auto"/>
            <w:sz w:val="20"/>
            <w:szCs w:val="20"/>
          </w:rPr>
          <w:t>info@goldcountrytrailscouncil.org</w:t>
        </w:r>
      </w:hyperlink>
      <w:r w:rsidRPr="006C043F">
        <w:rPr>
          <w:rFonts w:ascii="Arial" w:eastAsia="Arial" w:hAnsi="Arial" w:cs="Arial"/>
          <w:color w:val="auto"/>
          <w:sz w:val="20"/>
          <w:szCs w:val="20"/>
        </w:rPr>
        <w:t>.  Both Jaede and Helen Harvey monitor this.</w:t>
      </w:r>
    </w:p>
    <w:p w14:paraId="603EFA64" w14:textId="5567D9AE" w:rsidR="00D0701C" w:rsidRPr="006C043F" w:rsidRDefault="00D0701C" w:rsidP="007A6E7A">
      <w:pPr>
        <w:ind w:left="360"/>
        <w:rPr>
          <w:rFonts w:ascii="Arial" w:eastAsia="Arial" w:hAnsi="Arial" w:cs="Arial"/>
          <w:b/>
          <w:color w:val="auto"/>
          <w:sz w:val="20"/>
          <w:szCs w:val="20"/>
          <w:u w:val="single"/>
        </w:rPr>
      </w:pPr>
      <w:r w:rsidRPr="006C043F">
        <w:rPr>
          <w:rFonts w:ascii="Arial" w:eastAsia="Arial" w:hAnsi="Arial" w:cs="Arial"/>
          <w:b/>
          <w:color w:val="auto"/>
          <w:sz w:val="20"/>
          <w:szCs w:val="20"/>
        </w:rPr>
        <w:t>5.</w:t>
      </w:r>
      <w:r w:rsidRPr="006C043F">
        <w:rPr>
          <w:rFonts w:ascii="Arial" w:eastAsia="Arial" w:hAnsi="Arial" w:cs="Arial"/>
          <w:b/>
          <w:color w:val="auto"/>
          <w:sz w:val="20"/>
          <w:szCs w:val="20"/>
        </w:rPr>
        <w:tab/>
      </w:r>
      <w:r w:rsidR="009B52F8" w:rsidRPr="006C043F">
        <w:rPr>
          <w:rFonts w:ascii="Arial" w:eastAsia="Arial" w:hAnsi="Arial" w:cs="Arial"/>
          <w:b/>
          <w:color w:val="auto"/>
          <w:sz w:val="20"/>
          <w:szCs w:val="20"/>
          <w:u w:val="single"/>
        </w:rPr>
        <w:t>Skillman Guided Rides</w:t>
      </w:r>
    </w:p>
    <w:p w14:paraId="3D564481" w14:textId="36F70FD9" w:rsidR="000C7880" w:rsidRPr="006C043F" w:rsidRDefault="009B52F8" w:rsidP="000C7880">
      <w:pPr>
        <w:ind w:left="720"/>
        <w:rPr>
          <w:rFonts w:ascii="Arial" w:eastAsia="Arial" w:hAnsi="Arial" w:cs="Arial"/>
          <w:color w:val="auto"/>
          <w:sz w:val="20"/>
          <w:szCs w:val="20"/>
        </w:rPr>
      </w:pPr>
      <w:r w:rsidRPr="006C043F">
        <w:rPr>
          <w:rFonts w:ascii="Arial" w:eastAsia="Arial" w:hAnsi="Arial" w:cs="Arial"/>
          <w:color w:val="auto"/>
          <w:sz w:val="20"/>
          <w:szCs w:val="20"/>
        </w:rPr>
        <w:t>Discussed under Celebration of Trails</w:t>
      </w:r>
      <w:r w:rsidR="002A0A70">
        <w:rPr>
          <w:rFonts w:ascii="Arial" w:eastAsia="Arial" w:hAnsi="Arial" w:cs="Arial"/>
          <w:color w:val="auto"/>
          <w:sz w:val="20"/>
          <w:szCs w:val="20"/>
        </w:rPr>
        <w:t xml:space="preserve"> and Forest Service reports</w:t>
      </w:r>
      <w:r w:rsidRPr="006C043F">
        <w:rPr>
          <w:rFonts w:ascii="Arial" w:eastAsia="Arial" w:hAnsi="Arial" w:cs="Arial"/>
          <w:color w:val="auto"/>
          <w:sz w:val="20"/>
          <w:szCs w:val="20"/>
        </w:rPr>
        <w:t>.</w:t>
      </w:r>
    </w:p>
    <w:p w14:paraId="596D30AA" w14:textId="151142B8" w:rsidR="00407E30" w:rsidRPr="006C043F" w:rsidRDefault="008A0C0A" w:rsidP="009C5930">
      <w:pPr>
        <w:ind w:left="360"/>
        <w:rPr>
          <w:rFonts w:ascii="Arial" w:eastAsia="Arial" w:hAnsi="Arial" w:cs="Arial"/>
          <w:b/>
          <w:color w:val="auto"/>
          <w:sz w:val="20"/>
          <w:szCs w:val="20"/>
          <w:u w:val="single"/>
        </w:rPr>
      </w:pPr>
      <w:r w:rsidRPr="006C043F">
        <w:rPr>
          <w:rFonts w:ascii="Arial" w:eastAsia="Arial" w:hAnsi="Arial" w:cs="Arial"/>
          <w:b/>
          <w:color w:val="auto"/>
          <w:sz w:val="20"/>
          <w:szCs w:val="20"/>
        </w:rPr>
        <w:t>6.</w:t>
      </w:r>
      <w:r w:rsidRPr="006C043F">
        <w:rPr>
          <w:rFonts w:ascii="Arial" w:eastAsia="Arial" w:hAnsi="Arial" w:cs="Arial"/>
          <w:b/>
          <w:color w:val="auto"/>
          <w:sz w:val="20"/>
          <w:szCs w:val="20"/>
        </w:rPr>
        <w:tab/>
      </w:r>
      <w:r w:rsidR="009B52F8" w:rsidRPr="006C043F">
        <w:rPr>
          <w:rFonts w:ascii="Arial" w:eastAsia="Arial" w:hAnsi="Arial" w:cs="Arial"/>
          <w:b/>
          <w:color w:val="auto"/>
          <w:sz w:val="20"/>
          <w:szCs w:val="20"/>
          <w:u w:val="single"/>
        </w:rPr>
        <w:t>Horses at Forest Service booth at County Fair</w:t>
      </w:r>
    </w:p>
    <w:p w14:paraId="2D76B4C5" w14:textId="0D983CA6" w:rsidR="00BD534B" w:rsidRPr="006C043F" w:rsidRDefault="009B52F8" w:rsidP="00AC665C">
      <w:pPr>
        <w:ind w:left="720"/>
        <w:rPr>
          <w:rFonts w:ascii="Arial" w:eastAsia="Arial" w:hAnsi="Arial" w:cs="Arial"/>
          <w:color w:val="auto"/>
          <w:sz w:val="20"/>
          <w:szCs w:val="20"/>
        </w:rPr>
      </w:pPr>
      <w:r w:rsidRPr="006C043F">
        <w:rPr>
          <w:rFonts w:ascii="Arial" w:eastAsia="Arial" w:hAnsi="Arial" w:cs="Arial"/>
          <w:color w:val="auto"/>
          <w:sz w:val="20"/>
          <w:szCs w:val="20"/>
        </w:rPr>
        <w:t xml:space="preserve">Bernie </w:t>
      </w:r>
      <w:proofErr w:type="spellStart"/>
      <w:r w:rsidRPr="006C043F">
        <w:rPr>
          <w:rFonts w:ascii="Arial" w:eastAsia="Arial" w:hAnsi="Arial" w:cs="Arial"/>
          <w:color w:val="auto"/>
          <w:sz w:val="20"/>
          <w:szCs w:val="20"/>
        </w:rPr>
        <w:t>Maloy</w:t>
      </w:r>
      <w:proofErr w:type="spellEnd"/>
      <w:r w:rsidRPr="006C043F">
        <w:rPr>
          <w:rFonts w:ascii="Arial" w:eastAsia="Arial" w:hAnsi="Arial" w:cs="Arial"/>
          <w:color w:val="auto"/>
          <w:sz w:val="20"/>
          <w:szCs w:val="20"/>
        </w:rPr>
        <w:t xml:space="preserve"> will organize members who would like to have their horses participate at the Forest Service booth about </w:t>
      </w:r>
      <w:r w:rsidR="00AC665C" w:rsidRPr="006C043F">
        <w:rPr>
          <w:rFonts w:ascii="Arial" w:eastAsia="Arial" w:hAnsi="Arial" w:cs="Arial"/>
          <w:color w:val="auto"/>
          <w:sz w:val="20"/>
          <w:szCs w:val="20"/>
        </w:rPr>
        <w:t>having horses on the TNF trails.</w:t>
      </w:r>
    </w:p>
    <w:p w14:paraId="6287BA39" w14:textId="73D2A5D4" w:rsidR="00AC665C" w:rsidRPr="006C043F" w:rsidRDefault="00BD534B" w:rsidP="009C5930">
      <w:pPr>
        <w:ind w:left="360"/>
        <w:rPr>
          <w:rFonts w:ascii="Arial" w:eastAsia="Arial" w:hAnsi="Arial" w:cs="Arial"/>
          <w:color w:val="auto"/>
          <w:sz w:val="20"/>
          <w:szCs w:val="20"/>
        </w:rPr>
      </w:pPr>
      <w:r w:rsidRPr="006C043F">
        <w:rPr>
          <w:rFonts w:ascii="Arial" w:eastAsia="Arial" w:hAnsi="Arial" w:cs="Arial"/>
          <w:color w:val="auto"/>
          <w:sz w:val="20"/>
          <w:szCs w:val="20"/>
        </w:rPr>
        <w:t>Business meeting was adjourned at 7:</w:t>
      </w:r>
      <w:r w:rsidR="00AC665C" w:rsidRPr="006C043F">
        <w:rPr>
          <w:rFonts w:ascii="Arial" w:eastAsia="Arial" w:hAnsi="Arial" w:cs="Arial"/>
          <w:color w:val="auto"/>
          <w:sz w:val="20"/>
          <w:szCs w:val="20"/>
        </w:rPr>
        <w:t>3</w:t>
      </w:r>
      <w:r w:rsidRPr="006C043F">
        <w:rPr>
          <w:rFonts w:ascii="Arial" w:eastAsia="Arial" w:hAnsi="Arial" w:cs="Arial"/>
          <w:color w:val="auto"/>
          <w:sz w:val="20"/>
          <w:szCs w:val="20"/>
        </w:rPr>
        <w:t xml:space="preserve">5 for </w:t>
      </w:r>
      <w:r w:rsidR="00AC665C" w:rsidRPr="006C043F">
        <w:rPr>
          <w:rFonts w:ascii="Arial" w:eastAsia="Arial" w:hAnsi="Arial" w:cs="Arial"/>
          <w:color w:val="auto"/>
          <w:sz w:val="20"/>
          <w:szCs w:val="20"/>
        </w:rPr>
        <w:t>the annual Ice Cream Social.  No speaker tonight.</w:t>
      </w:r>
    </w:p>
    <w:p w14:paraId="3AAE42C0" w14:textId="6E37821E" w:rsidR="000C31C2" w:rsidRPr="006C043F" w:rsidRDefault="00D42293" w:rsidP="009C5930">
      <w:pPr>
        <w:ind w:left="360"/>
        <w:rPr>
          <w:rFonts w:ascii="Arial" w:eastAsia="Arial" w:hAnsi="Arial" w:cs="Arial"/>
          <w:color w:val="auto"/>
          <w:sz w:val="20"/>
          <w:szCs w:val="20"/>
        </w:rPr>
      </w:pPr>
      <w:r w:rsidRPr="006C043F">
        <w:rPr>
          <w:rFonts w:ascii="Arial" w:eastAsia="Arial" w:hAnsi="Arial" w:cs="Arial"/>
          <w:color w:val="auto"/>
          <w:sz w:val="20"/>
          <w:szCs w:val="20"/>
        </w:rPr>
        <w:t>Submitted by Mary Lundin, Secretary</w:t>
      </w:r>
    </w:p>
    <w:sectPr w:rsidR="000C31C2" w:rsidRPr="006C043F" w:rsidSect="000C3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AFD8" w14:textId="77777777" w:rsidR="00A04441" w:rsidRDefault="00A04441" w:rsidP="00A04441">
      <w:pPr>
        <w:spacing w:after="0" w:line="240" w:lineRule="auto"/>
      </w:pPr>
      <w:r>
        <w:separator/>
      </w:r>
    </w:p>
  </w:endnote>
  <w:endnote w:type="continuationSeparator" w:id="0">
    <w:p w14:paraId="25197A99" w14:textId="77777777" w:rsidR="00A04441" w:rsidRDefault="00A04441" w:rsidP="00A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68E2" w14:textId="77777777" w:rsidR="00A04441" w:rsidRDefault="00A04441" w:rsidP="00A04441">
      <w:pPr>
        <w:spacing w:after="0" w:line="240" w:lineRule="auto"/>
      </w:pPr>
      <w:r>
        <w:separator/>
      </w:r>
    </w:p>
  </w:footnote>
  <w:footnote w:type="continuationSeparator" w:id="0">
    <w:p w14:paraId="32AB40E0" w14:textId="77777777" w:rsidR="00A04441" w:rsidRDefault="00A04441" w:rsidP="00A04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F1"/>
    <w:rsid w:val="000001EF"/>
    <w:rsid w:val="0004364A"/>
    <w:rsid w:val="00066EF1"/>
    <w:rsid w:val="000A5978"/>
    <w:rsid w:val="000B2724"/>
    <w:rsid w:val="000C31C2"/>
    <w:rsid w:val="000C7880"/>
    <w:rsid w:val="000D3615"/>
    <w:rsid w:val="000E65A2"/>
    <w:rsid w:val="000F4028"/>
    <w:rsid w:val="000F7F9E"/>
    <w:rsid w:val="001026FE"/>
    <w:rsid w:val="00104D0E"/>
    <w:rsid w:val="0011703E"/>
    <w:rsid w:val="00117058"/>
    <w:rsid w:val="00135AFC"/>
    <w:rsid w:val="00150DFE"/>
    <w:rsid w:val="001635DF"/>
    <w:rsid w:val="00172540"/>
    <w:rsid w:val="001C36AA"/>
    <w:rsid w:val="001D2053"/>
    <w:rsid w:val="001F0515"/>
    <w:rsid w:val="001F6184"/>
    <w:rsid w:val="002024F3"/>
    <w:rsid w:val="00207340"/>
    <w:rsid w:val="00210802"/>
    <w:rsid w:val="00234A7C"/>
    <w:rsid w:val="00266476"/>
    <w:rsid w:val="0027607E"/>
    <w:rsid w:val="002830AB"/>
    <w:rsid w:val="00286EC8"/>
    <w:rsid w:val="00297184"/>
    <w:rsid w:val="002A0A70"/>
    <w:rsid w:val="002A70FA"/>
    <w:rsid w:val="002C5137"/>
    <w:rsid w:val="002C62D9"/>
    <w:rsid w:val="00300E7E"/>
    <w:rsid w:val="00354BB4"/>
    <w:rsid w:val="00360D68"/>
    <w:rsid w:val="003740ED"/>
    <w:rsid w:val="003E7058"/>
    <w:rsid w:val="00407E30"/>
    <w:rsid w:val="00410BD6"/>
    <w:rsid w:val="0042002E"/>
    <w:rsid w:val="00432A25"/>
    <w:rsid w:val="004375AA"/>
    <w:rsid w:val="00440092"/>
    <w:rsid w:val="00462383"/>
    <w:rsid w:val="00464062"/>
    <w:rsid w:val="004714A7"/>
    <w:rsid w:val="004834F1"/>
    <w:rsid w:val="00496F5E"/>
    <w:rsid w:val="004C6204"/>
    <w:rsid w:val="004E52FA"/>
    <w:rsid w:val="004F3FFE"/>
    <w:rsid w:val="0050140D"/>
    <w:rsid w:val="00504D01"/>
    <w:rsid w:val="005371D4"/>
    <w:rsid w:val="00554905"/>
    <w:rsid w:val="005A2274"/>
    <w:rsid w:val="005A5C9F"/>
    <w:rsid w:val="005B269A"/>
    <w:rsid w:val="005B33EB"/>
    <w:rsid w:val="005B7529"/>
    <w:rsid w:val="005E7703"/>
    <w:rsid w:val="005F3620"/>
    <w:rsid w:val="005F7A51"/>
    <w:rsid w:val="00645D5E"/>
    <w:rsid w:val="006530DC"/>
    <w:rsid w:val="0065684B"/>
    <w:rsid w:val="00676EBA"/>
    <w:rsid w:val="006A5B8B"/>
    <w:rsid w:val="006C043F"/>
    <w:rsid w:val="006E01F1"/>
    <w:rsid w:val="006F56BF"/>
    <w:rsid w:val="0071555F"/>
    <w:rsid w:val="0072074A"/>
    <w:rsid w:val="007A58AA"/>
    <w:rsid w:val="007A642F"/>
    <w:rsid w:val="007A6E7A"/>
    <w:rsid w:val="007A72F8"/>
    <w:rsid w:val="007E6EA3"/>
    <w:rsid w:val="008023C0"/>
    <w:rsid w:val="00827058"/>
    <w:rsid w:val="008315C2"/>
    <w:rsid w:val="00836E75"/>
    <w:rsid w:val="00871BB2"/>
    <w:rsid w:val="00886B26"/>
    <w:rsid w:val="008A0C0A"/>
    <w:rsid w:val="008A1EF1"/>
    <w:rsid w:val="008C5A03"/>
    <w:rsid w:val="0092119C"/>
    <w:rsid w:val="009229C3"/>
    <w:rsid w:val="00934448"/>
    <w:rsid w:val="009443B3"/>
    <w:rsid w:val="00947766"/>
    <w:rsid w:val="009602EB"/>
    <w:rsid w:val="009B3E3A"/>
    <w:rsid w:val="009B52F8"/>
    <w:rsid w:val="009C058D"/>
    <w:rsid w:val="009C3BA1"/>
    <w:rsid w:val="009C5930"/>
    <w:rsid w:val="00A04441"/>
    <w:rsid w:val="00A26BE1"/>
    <w:rsid w:val="00A33A90"/>
    <w:rsid w:val="00A44117"/>
    <w:rsid w:val="00A63345"/>
    <w:rsid w:val="00A71C7A"/>
    <w:rsid w:val="00AC665C"/>
    <w:rsid w:val="00AE1EAF"/>
    <w:rsid w:val="00AF33DB"/>
    <w:rsid w:val="00B26BFC"/>
    <w:rsid w:val="00B46FD8"/>
    <w:rsid w:val="00B73402"/>
    <w:rsid w:val="00B973A6"/>
    <w:rsid w:val="00BB1907"/>
    <w:rsid w:val="00BD534B"/>
    <w:rsid w:val="00BD7268"/>
    <w:rsid w:val="00BE68A0"/>
    <w:rsid w:val="00BF5432"/>
    <w:rsid w:val="00BF6ACB"/>
    <w:rsid w:val="00C07E7F"/>
    <w:rsid w:val="00C130C2"/>
    <w:rsid w:val="00C218C6"/>
    <w:rsid w:val="00C22742"/>
    <w:rsid w:val="00C83203"/>
    <w:rsid w:val="00C874F1"/>
    <w:rsid w:val="00CA32CF"/>
    <w:rsid w:val="00CA37C5"/>
    <w:rsid w:val="00CA4D11"/>
    <w:rsid w:val="00CA71D9"/>
    <w:rsid w:val="00CC0AEA"/>
    <w:rsid w:val="00CC119D"/>
    <w:rsid w:val="00CD5E0E"/>
    <w:rsid w:val="00CE7283"/>
    <w:rsid w:val="00D04B7B"/>
    <w:rsid w:val="00D0701C"/>
    <w:rsid w:val="00D24413"/>
    <w:rsid w:val="00D42293"/>
    <w:rsid w:val="00D4673C"/>
    <w:rsid w:val="00D56F40"/>
    <w:rsid w:val="00D86797"/>
    <w:rsid w:val="00D95C25"/>
    <w:rsid w:val="00DA4E0B"/>
    <w:rsid w:val="00DB2158"/>
    <w:rsid w:val="00DE07ED"/>
    <w:rsid w:val="00DE5B2D"/>
    <w:rsid w:val="00DF2EA7"/>
    <w:rsid w:val="00E1208B"/>
    <w:rsid w:val="00E214F0"/>
    <w:rsid w:val="00E33E4D"/>
    <w:rsid w:val="00E63299"/>
    <w:rsid w:val="00E70B43"/>
    <w:rsid w:val="00E7372B"/>
    <w:rsid w:val="00EC21A3"/>
    <w:rsid w:val="00EC476A"/>
    <w:rsid w:val="00ED4DBB"/>
    <w:rsid w:val="00EE1AC5"/>
    <w:rsid w:val="00EE3A50"/>
    <w:rsid w:val="00EF6899"/>
    <w:rsid w:val="00F10B2C"/>
    <w:rsid w:val="00F12391"/>
    <w:rsid w:val="00F1340A"/>
    <w:rsid w:val="00F14E47"/>
    <w:rsid w:val="00F454D1"/>
    <w:rsid w:val="00F55DDF"/>
    <w:rsid w:val="00F624BC"/>
    <w:rsid w:val="00F65E38"/>
    <w:rsid w:val="00F734C5"/>
    <w:rsid w:val="00F9309E"/>
    <w:rsid w:val="00FA09CA"/>
    <w:rsid w:val="00FE2178"/>
    <w:rsid w:val="00FE3A39"/>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1733C"/>
  <w15:docId w15:val="{5EB86A57-432E-4675-A877-3D83C6F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 w:type="character" w:styleId="Hyperlink">
    <w:name w:val="Hyperlink"/>
    <w:basedOn w:val="DefaultParagraphFont"/>
    <w:uiPriority w:val="99"/>
    <w:unhideWhenUsed/>
    <w:rsid w:val="009B52F8"/>
    <w:rPr>
      <w:color w:val="0563C1" w:themeColor="hyperlink"/>
      <w:u w:val="single"/>
    </w:rPr>
  </w:style>
  <w:style w:type="character" w:styleId="UnresolvedMention">
    <w:name w:val="Unresolved Mention"/>
    <w:basedOn w:val="DefaultParagraphFont"/>
    <w:uiPriority w:val="99"/>
    <w:semiHidden/>
    <w:unhideWhenUsed/>
    <w:rsid w:val="009B52F8"/>
    <w:rPr>
      <w:color w:val="605E5C"/>
      <w:shd w:val="clear" w:color="auto" w:fill="E1DFDD"/>
    </w:rPr>
  </w:style>
  <w:style w:type="paragraph" w:styleId="Header">
    <w:name w:val="header"/>
    <w:basedOn w:val="Normal"/>
    <w:link w:val="HeaderChar"/>
    <w:uiPriority w:val="99"/>
    <w:unhideWhenUsed/>
    <w:rsid w:val="00A0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41"/>
    <w:rPr>
      <w:rFonts w:ascii="Calibri" w:eastAsia="Calibri" w:hAnsi="Calibri" w:cs="Calibri"/>
      <w:color w:val="000000"/>
    </w:rPr>
  </w:style>
  <w:style w:type="paragraph" w:styleId="Footer">
    <w:name w:val="footer"/>
    <w:basedOn w:val="Normal"/>
    <w:link w:val="FooterChar"/>
    <w:uiPriority w:val="99"/>
    <w:unhideWhenUsed/>
    <w:rsid w:val="00A0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4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9573">
      <w:bodyDiv w:val="1"/>
      <w:marLeft w:val="0"/>
      <w:marRight w:val="0"/>
      <w:marTop w:val="0"/>
      <w:marBottom w:val="0"/>
      <w:divBdr>
        <w:top w:val="none" w:sz="0" w:space="0" w:color="auto"/>
        <w:left w:val="none" w:sz="0" w:space="0" w:color="auto"/>
        <w:bottom w:val="none" w:sz="0" w:space="0" w:color="auto"/>
        <w:right w:val="none" w:sz="0" w:space="0" w:color="auto"/>
      </w:divBdr>
    </w:div>
    <w:div w:id="972297355">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8">
          <w:marLeft w:val="0"/>
          <w:marRight w:val="0"/>
          <w:marTop w:val="0"/>
          <w:marBottom w:val="0"/>
          <w:divBdr>
            <w:top w:val="none" w:sz="0" w:space="0" w:color="auto"/>
            <w:left w:val="none" w:sz="0" w:space="0" w:color="auto"/>
            <w:bottom w:val="none" w:sz="0" w:space="0" w:color="auto"/>
            <w:right w:val="none" w:sz="0" w:space="0" w:color="auto"/>
          </w:divBdr>
          <w:divsChild>
            <w:div w:id="1919289780">
              <w:marLeft w:val="0"/>
              <w:marRight w:val="0"/>
              <w:marTop w:val="0"/>
              <w:marBottom w:val="0"/>
              <w:divBdr>
                <w:top w:val="none" w:sz="0" w:space="0" w:color="auto"/>
                <w:left w:val="none" w:sz="0" w:space="0" w:color="auto"/>
                <w:bottom w:val="none" w:sz="0" w:space="0" w:color="auto"/>
                <w:right w:val="none" w:sz="0" w:space="0" w:color="auto"/>
              </w:divBdr>
              <w:divsChild>
                <w:div w:id="305822558">
                  <w:marLeft w:val="0"/>
                  <w:marRight w:val="0"/>
                  <w:marTop w:val="0"/>
                  <w:marBottom w:val="0"/>
                  <w:divBdr>
                    <w:top w:val="none" w:sz="0" w:space="0" w:color="auto"/>
                    <w:left w:val="none" w:sz="0" w:space="0" w:color="auto"/>
                    <w:bottom w:val="none" w:sz="0" w:space="0" w:color="auto"/>
                    <w:right w:val="none" w:sz="0" w:space="0" w:color="auto"/>
                  </w:divBdr>
                  <w:divsChild>
                    <w:div w:id="1649089902">
                      <w:marLeft w:val="0"/>
                      <w:marRight w:val="0"/>
                      <w:marTop w:val="0"/>
                      <w:marBottom w:val="0"/>
                      <w:divBdr>
                        <w:top w:val="none" w:sz="0" w:space="0" w:color="auto"/>
                        <w:left w:val="none" w:sz="0" w:space="0" w:color="auto"/>
                        <w:bottom w:val="none" w:sz="0" w:space="0" w:color="auto"/>
                        <w:right w:val="none" w:sz="0" w:space="0" w:color="auto"/>
                      </w:divBdr>
                      <w:divsChild>
                        <w:div w:id="1681391625">
                          <w:marLeft w:val="0"/>
                          <w:marRight w:val="0"/>
                          <w:marTop w:val="0"/>
                          <w:marBottom w:val="0"/>
                          <w:divBdr>
                            <w:top w:val="none" w:sz="0" w:space="0" w:color="auto"/>
                            <w:left w:val="none" w:sz="0" w:space="0" w:color="auto"/>
                            <w:bottom w:val="none" w:sz="0" w:space="0" w:color="auto"/>
                            <w:right w:val="none" w:sz="0" w:space="0" w:color="auto"/>
                          </w:divBdr>
                          <w:divsChild>
                            <w:div w:id="1555582123">
                              <w:marLeft w:val="15"/>
                              <w:marRight w:val="195"/>
                              <w:marTop w:val="0"/>
                              <w:marBottom w:val="0"/>
                              <w:divBdr>
                                <w:top w:val="none" w:sz="0" w:space="0" w:color="auto"/>
                                <w:left w:val="none" w:sz="0" w:space="0" w:color="auto"/>
                                <w:bottom w:val="none" w:sz="0" w:space="0" w:color="auto"/>
                                <w:right w:val="none" w:sz="0" w:space="0" w:color="auto"/>
                              </w:divBdr>
                              <w:divsChild>
                                <w:div w:id="528615143">
                                  <w:marLeft w:val="0"/>
                                  <w:marRight w:val="0"/>
                                  <w:marTop w:val="0"/>
                                  <w:marBottom w:val="0"/>
                                  <w:divBdr>
                                    <w:top w:val="none" w:sz="0" w:space="0" w:color="auto"/>
                                    <w:left w:val="none" w:sz="0" w:space="0" w:color="auto"/>
                                    <w:bottom w:val="none" w:sz="0" w:space="0" w:color="auto"/>
                                    <w:right w:val="none" w:sz="0" w:space="0" w:color="auto"/>
                                  </w:divBdr>
                                  <w:divsChild>
                                    <w:div w:id="686564125">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562596341">
                                              <w:marLeft w:val="0"/>
                                              <w:marRight w:val="0"/>
                                              <w:marTop w:val="0"/>
                                              <w:marBottom w:val="0"/>
                                              <w:divBdr>
                                                <w:top w:val="none" w:sz="0" w:space="0" w:color="auto"/>
                                                <w:left w:val="none" w:sz="0" w:space="0" w:color="auto"/>
                                                <w:bottom w:val="none" w:sz="0" w:space="0" w:color="auto"/>
                                                <w:right w:val="none" w:sz="0" w:space="0" w:color="auto"/>
                                              </w:divBdr>
                                              <w:divsChild>
                                                <w:div w:id="1383098037">
                                                  <w:marLeft w:val="0"/>
                                                  <w:marRight w:val="0"/>
                                                  <w:marTop w:val="0"/>
                                                  <w:marBottom w:val="0"/>
                                                  <w:divBdr>
                                                    <w:top w:val="none" w:sz="0" w:space="0" w:color="auto"/>
                                                    <w:left w:val="none" w:sz="0" w:space="0" w:color="auto"/>
                                                    <w:bottom w:val="none" w:sz="0" w:space="0" w:color="auto"/>
                                                    <w:right w:val="none" w:sz="0" w:space="0" w:color="auto"/>
                                                  </w:divBdr>
                                                  <w:divsChild>
                                                    <w:div w:id="458453839">
                                                      <w:marLeft w:val="0"/>
                                                      <w:marRight w:val="0"/>
                                                      <w:marTop w:val="0"/>
                                                      <w:marBottom w:val="0"/>
                                                      <w:divBdr>
                                                        <w:top w:val="none" w:sz="0" w:space="0" w:color="auto"/>
                                                        <w:left w:val="none" w:sz="0" w:space="0" w:color="auto"/>
                                                        <w:bottom w:val="none" w:sz="0" w:space="0" w:color="auto"/>
                                                        <w:right w:val="none" w:sz="0" w:space="0" w:color="auto"/>
                                                      </w:divBdr>
                                                      <w:divsChild>
                                                        <w:div w:id="2009820108">
                                                          <w:marLeft w:val="0"/>
                                                          <w:marRight w:val="0"/>
                                                          <w:marTop w:val="0"/>
                                                          <w:marBottom w:val="0"/>
                                                          <w:divBdr>
                                                            <w:top w:val="none" w:sz="0" w:space="0" w:color="auto"/>
                                                            <w:left w:val="none" w:sz="0" w:space="0" w:color="auto"/>
                                                            <w:bottom w:val="none" w:sz="0" w:space="0" w:color="auto"/>
                                                            <w:right w:val="none" w:sz="0" w:space="0" w:color="auto"/>
                                                          </w:divBdr>
                                                          <w:divsChild>
                                                            <w:div w:id="1060060738">
                                                              <w:marLeft w:val="0"/>
                                                              <w:marRight w:val="0"/>
                                                              <w:marTop w:val="0"/>
                                                              <w:marBottom w:val="0"/>
                                                              <w:divBdr>
                                                                <w:top w:val="none" w:sz="0" w:space="0" w:color="auto"/>
                                                                <w:left w:val="none" w:sz="0" w:space="0" w:color="auto"/>
                                                                <w:bottom w:val="none" w:sz="0" w:space="0" w:color="auto"/>
                                                                <w:right w:val="none" w:sz="0" w:space="0" w:color="auto"/>
                                                              </w:divBdr>
                                                              <w:divsChild>
                                                                <w:div w:id="554703268">
                                                                  <w:marLeft w:val="0"/>
                                                                  <w:marRight w:val="0"/>
                                                                  <w:marTop w:val="0"/>
                                                                  <w:marBottom w:val="0"/>
                                                                  <w:divBdr>
                                                                    <w:top w:val="none" w:sz="0" w:space="0" w:color="auto"/>
                                                                    <w:left w:val="none" w:sz="0" w:space="0" w:color="auto"/>
                                                                    <w:bottom w:val="none" w:sz="0" w:space="0" w:color="auto"/>
                                                                    <w:right w:val="none" w:sz="0" w:space="0" w:color="auto"/>
                                                                  </w:divBdr>
                                                                  <w:divsChild>
                                                                    <w:div w:id="1856385161">
                                                                      <w:marLeft w:val="405"/>
                                                                      <w:marRight w:val="0"/>
                                                                      <w:marTop w:val="0"/>
                                                                      <w:marBottom w:val="0"/>
                                                                      <w:divBdr>
                                                                        <w:top w:val="none" w:sz="0" w:space="0" w:color="auto"/>
                                                                        <w:left w:val="none" w:sz="0" w:space="0" w:color="auto"/>
                                                                        <w:bottom w:val="none" w:sz="0" w:space="0" w:color="auto"/>
                                                                        <w:right w:val="none" w:sz="0" w:space="0" w:color="auto"/>
                                                                      </w:divBdr>
                                                                      <w:divsChild>
                                                                        <w:div w:id="890925724">
                                                                          <w:marLeft w:val="0"/>
                                                                          <w:marRight w:val="0"/>
                                                                          <w:marTop w:val="0"/>
                                                                          <w:marBottom w:val="135"/>
                                                                          <w:divBdr>
                                                                            <w:top w:val="none" w:sz="0" w:space="0" w:color="auto"/>
                                                                            <w:left w:val="none" w:sz="0" w:space="0" w:color="auto"/>
                                                                            <w:bottom w:val="none" w:sz="0" w:space="0" w:color="auto"/>
                                                                            <w:right w:val="none" w:sz="0" w:space="0" w:color="auto"/>
                                                                          </w:divBdr>
                                                                          <w:divsChild>
                                                                            <w:div w:id="1608999581">
                                                                              <w:marLeft w:val="0"/>
                                                                              <w:marRight w:val="0"/>
                                                                              <w:marTop w:val="0"/>
                                                                              <w:marBottom w:val="0"/>
                                                                              <w:divBdr>
                                                                                <w:top w:val="none" w:sz="0" w:space="0" w:color="auto"/>
                                                                                <w:left w:val="none" w:sz="0" w:space="0" w:color="auto"/>
                                                                                <w:bottom w:val="none" w:sz="0" w:space="0" w:color="auto"/>
                                                                                <w:right w:val="none" w:sz="0" w:space="0" w:color="auto"/>
                                                                              </w:divBdr>
                                                                              <w:divsChild>
                                                                                <w:div w:id="184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oldcountrytrails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7A5F-7C6F-4F1E-8A04-F99A1EF6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dc:creator>
  <cp:keywords/>
  <dc:description/>
  <cp:lastModifiedBy>Mary L.</cp:lastModifiedBy>
  <cp:revision>2</cp:revision>
  <cp:lastPrinted>2018-09-03T22:13:00Z</cp:lastPrinted>
  <dcterms:created xsi:type="dcterms:W3CDTF">2018-09-08T04:39:00Z</dcterms:created>
  <dcterms:modified xsi:type="dcterms:W3CDTF">2018-09-08T04:39:00Z</dcterms:modified>
</cp:coreProperties>
</file>